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4872" w:rsidRPr="00984872" w:rsidRDefault="00984872" w:rsidP="00984872">
      <w:pPr>
        <w:widowControl/>
        <w:adjustRightInd w:val="0"/>
        <w:spacing w:line="560" w:lineRule="exact"/>
        <w:ind w:right="6"/>
        <w:jc w:val="center"/>
        <w:rPr>
          <w:rFonts w:ascii="宋体" w:eastAsia="仿宋_GB2312" w:hAnsi="宋体" w:cs="宋体"/>
          <w:color w:val="FF0000"/>
          <w:kern w:val="0"/>
          <w:sz w:val="56"/>
          <w:szCs w:val="56"/>
        </w:rPr>
      </w:pPr>
      <w:r w:rsidRPr="00984872">
        <w:rPr>
          <w:rFonts w:ascii="Times New Roman" w:eastAsia="仿宋_GB2312" w:hAnsi="Times New Roman" w:cs="Times New Roman" w:hint="eastAsia"/>
          <w:color w:val="FF0000"/>
          <w:kern w:val="0"/>
          <w:sz w:val="56"/>
          <w:szCs w:val="56"/>
        </w:rPr>
        <w:t>中共厦门市委组织部文件</w:t>
      </w:r>
    </w:p>
    <w:p w:rsidR="00984872" w:rsidRPr="00984872" w:rsidRDefault="00984872" w:rsidP="00984872">
      <w:pPr>
        <w:widowControl/>
        <w:spacing w:line="560" w:lineRule="exact"/>
        <w:jc w:val="center"/>
        <w:rPr>
          <w:rFonts w:ascii="黑体" w:eastAsia="黑体" w:hAnsi="黑体" w:cs="宋体"/>
          <w:color w:val="000000"/>
          <w:kern w:val="0"/>
          <w:sz w:val="32"/>
          <w:szCs w:val="32"/>
        </w:rPr>
      </w:pPr>
      <w:proofErr w:type="gramStart"/>
      <w:r w:rsidRPr="00984872">
        <w:rPr>
          <w:rFonts w:ascii="Times New Roman" w:eastAsia="仿宋_GB2312" w:hAnsi="Times New Roman" w:cs="Times New Roman" w:hint="eastAsia"/>
          <w:color w:val="000000"/>
          <w:kern w:val="0"/>
          <w:sz w:val="32"/>
          <w:szCs w:val="28"/>
        </w:rPr>
        <w:t>厦委组</w:t>
      </w:r>
      <w:proofErr w:type="gramEnd"/>
      <w:r w:rsidRPr="00984872">
        <w:rPr>
          <w:rFonts w:ascii="Times New Roman" w:eastAsia="仿宋_GB2312" w:hAnsi="Times New Roman" w:cs="Times New Roman" w:hint="eastAsia"/>
          <w:color w:val="000000"/>
          <w:kern w:val="0"/>
          <w:sz w:val="32"/>
          <w:szCs w:val="28"/>
        </w:rPr>
        <w:t>〔</w:t>
      </w:r>
      <w:r w:rsidRPr="00984872">
        <w:rPr>
          <w:rFonts w:ascii="Times New Roman" w:eastAsia="仿宋_GB2312" w:hAnsi="Times New Roman" w:cs="Times New Roman" w:hint="eastAsia"/>
          <w:color w:val="000000"/>
          <w:kern w:val="0"/>
          <w:sz w:val="32"/>
          <w:szCs w:val="28"/>
        </w:rPr>
        <w:t>2006</w:t>
      </w:r>
      <w:r w:rsidRPr="00984872">
        <w:rPr>
          <w:rFonts w:ascii="Times New Roman" w:eastAsia="仿宋_GB2312" w:hAnsi="Times New Roman" w:cs="Times New Roman" w:hint="eastAsia"/>
          <w:color w:val="000000"/>
          <w:kern w:val="0"/>
          <w:sz w:val="32"/>
          <w:szCs w:val="28"/>
        </w:rPr>
        <w:t>〕</w:t>
      </w:r>
      <w:r w:rsidRPr="00984872">
        <w:rPr>
          <w:rFonts w:ascii="Times New Roman" w:eastAsia="仿宋_GB2312" w:hAnsi="Times New Roman" w:cs="Times New Roman" w:hint="eastAsia"/>
          <w:color w:val="000000"/>
          <w:kern w:val="0"/>
          <w:sz w:val="32"/>
          <w:szCs w:val="28"/>
        </w:rPr>
        <w:t>56</w:t>
      </w:r>
      <w:r w:rsidRPr="00984872">
        <w:rPr>
          <w:rFonts w:ascii="Times New Roman" w:eastAsia="仿宋_GB2312" w:hAnsi="Times New Roman" w:cs="Times New Roman" w:hint="eastAsia"/>
          <w:color w:val="000000"/>
          <w:kern w:val="0"/>
          <w:sz w:val="32"/>
          <w:szCs w:val="28"/>
        </w:rPr>
        <w:t>号</w:t>
      </w:r>
    </w:p>
    <w:p w:rsidR="00984872" w:rsidRPr="00984872" w:rsidRDefault="00984872" w:rsidP="00984872">
      <w:pPr>
        <w:widowControl/>
        <w:spacing w:line="560" w:lineRule="exact"/>
        <w:rPr>
          <w:rFonts w:ascii="仿宋" w:eastAsia="仿宋" w:hAnsi="仿宋" w:cs="宋体"/>
          <w:color w:val="000000"/>
          <w:kern w:val="0"/>
          <w:sz w:val="28"/>
          <w:szCs w:val="28"/>
        </w:rPr>
      </w:pPr>
      <w:r w:rsidRPr="00984872">
        <w:rPr>
          <w:rFonts w:ascii="仿宋" w:eastAsia="仿宋" w:hAnsi="仿宋" w:cs="宋体" w:hint="eastAsia"/>
          <w:color w:val="000000"/>
          <w:kern w:val="0"/>
          <w:sz w:val="28"/>
          <w:szCs w:val="28"/>
        </w:rPr>
        <w:t>各区委、区政府，市直各部、委、办、局，各人民团体，各大专院校：</w:t>
      </w:r>
    </w:p>
    <w:p w:rsidR="00984872" w:rsidRPr="00984872" w:rsidRDefault="00984872" w:rsidP="00984872">
      <w:pPr>
        <w:widowControl/>
        <w:spacing w:line="560" w:lineRule="exact"/>
        <w:ind w:firstLineChars="200" w:firstLine="560"/>
        <w:rPr>
          <w:rFonts w:ascii="仿宋" w:eastAsia="仿宋" w:hAnsi="仿宋" w:cs="宋体" w:hint="eastAsia"/>
          <w:color w:val="000000"/>
          <w:kern w:val="0"/>
          <w:sz w:val="28"/>
          <w:szCs w:val="28"/>
        </w:rPr>
      </w:pPr>
      <w:r w:rsidRPr="00984872">
        <w:rPr>
          <w:rFonts w:ascii="仿宋" w:eastAsia="仿宋" w:hAnsi="仿宋" w:cs="宋体" w:hint="eastAsia"/>
          <w:color w:val="000000"/>
          <w:kern w:val="0"/>
          <w:sz w:val="28"/>
          <w:szCs w:val="28"/>
        </w:rPr>
        <w:t>《厦门市拔尖人才选拔管理办法》已经市委常委会审议通过，现印发给你们，请认真贯彻执行。</w:t>
      </w:r>
    </w:p>
    <w:p w:rsidR="00984872" w:rsidRPr="00984872" w:rsidRDefault="00984872" w:rsidP="00984872">
      <w:pPr>
        <w:widowControl/>
        <w:spacing w:line="560" w:lineRule="exact"/>
        <w:ind w:firstLineChars="200" w:firstLine="560"/>
        <w:rPr>
          <w:rFonts w:ascii="仿宋" w:eastAsia="仿宋" w:hAnsi="仿宋" w:cs="宋体" w:hint="eastAsia"/>
          <w:color w:val="000000"/>
          <w:kern w:val="0"/>
          <w:sz w:val="28"/>
          <w:szCs w:val="28"/>
        </w:rPr>
      </w:pPr>
    </w:p>
    <w:p w:rsidR="00984872" w:rsidRPr="00984872" w:rsidRDefault="00984872" w:rsidP="00984872">
      <w:pPr>
        <w:widowControl/>
        <w:spacing w:line="560" w:lineRule="exact"/>
        <w:ind w:firstLineChars="1450" w:firstLine="4060"/>
        <w:rPr>
          <w:rFonts w:ascii="仿宋" w:eastAsia="仿宋" w:hAnsi="仿宋" w:cs="宋体" w:hint="eastAsia"/>
          <w:color w:val="000000"/>
          <w:kern w:val="0"/>
          <w:sz w:val="28"/>
          <w:szCs w:val="28"/>
        </w:rPr>
      </w:pPr>
      <w:r w:rsidRPr="00984872">
        <w:rPr>
          <w:rFonts w:ascii="仿宋" w:eastAsia="仿宋" w:hAnsi="仿宋" w:cs="宋体" w:hint="eastAsia"/>
          <w:color w:val="000000"/>
          <w:kern w:val="0"/>
          <w:sz w:val="28"/>
          <w:szCs w:val="28"/>
        </w:rPr>
        <w:t>中共厦门市委组织部</w:t>
      </w:r>
    </w:p>
    <w:p w:rsidR="00984872" w:rsidRPr="00984872" w:rsidRDefault="00984872" w:rsidP="00984872">
      <w:pPr>
        <w:widowControl/>
        <w:spacing w:line="560" w:lineRule="exact"/>
        <w:ind w:firstLineChars="200" w:firstLine="560"/>
        <w:rPr>
          <w:rFonts w:ascii="仿宋" w:eastAsia="仿宋" w:hAnsi="仿宋" w:cs="宋体" w:hint="eastAsia"/>
          <w:color w:val="000000"/>
          <w:kern w:val="0"/>
          <w:sz w:val="28"/>
          <w:szCs w:val="28"/>
        </w:rPr>
      </w:pPr>
      <w:r w:rsidRPr="00984872">
        <w:rPr>
          <w:rFonts w:ascii="仿宋" w:eastAsia="仿宋" w:hAnsi="仿宋" w:cs="宋体" w:hint="eastAsia"/>
          <w:color w:val="000000"/>
          <w:kern w:val="0"/>
          <w:sz w:val="28"/>
          <w:szCs w:val="28"/>
        </w:rPr>
        <w:t xml:space="preserve">                    中共厦门市委人才工作协调小组</w:t>
      </w:r>
    </w:p>
    <w:p w:rsidR="00984872" w:rsidRPr="00984872" w:rsidRDefault="00984872" w:rsidP="00984872">
      <w:pPr>
        <w:widowControl/>
        <w:spacing w:line="560" w:lineRule="exact"/>
        <w:ind w:firstLineChars="1500" w:firstLine="4200"/>
        <w:rPr>
          <w:rFonts w:ascii="仿宋" w:eastAsia="仿宋" w:hAnsi="仿宋" w:cs="宋体" w:hint="eastAsia"/>
          <w:color w:val="000000"/>
          <w:kern w:val="0"/>
          <w:sz w:val="28"/>
          <w:szCs w:val="28"/>
        </w:rPr>
      </w:pPr>
      <w:r w:rsidRPr="00984872">
        <w:rPr>
          <w:rFonts w:ascii="仿宋" w:eastAsia="仿宋" w:hAnsi="仿宋" w:cs="宋体" w:hint="eastAsia"/>
          <w:color w:val="000000"/>
          <w:kern w:val="0"/>
          <w:sz w:val="28"/>
          <w:szCs w:val="28"/>
        </w:rPr>
        <w:t>2006年6月29日</w:t>
      </w:r>
    </w:p>
    <w:p w:rsidR="00773DE1" w:rsidRDefault="00773DE1">
      <w:pPr>
        <w:widowControl/>
        <w:jc w:val="left"/>
        <w:rPr>
          <w:rFonts w:ascii="黑体" w:eastAsia="黑体" w:hAnsi="黑体" w:cs="宋体"/>
          <w:color w:val="000000"/>
          <w:kern w:val="0"/>
          <w:sz w:val="36"/>
          <w:szCs w:val="36"/>
        </w:rPr>
      </w:pPr>
      <w:r>
        <w:rPr>
          <w:rFonts w:ascii="黑体" w:eastAsia="黑体" w:hAnsi="黑体" w:cs="宋体"/>
          <w:color w:val="000000"/>
          <w:kern w:val="0"/>
          <w:sz w:val="36"/>
          <w:szCs w:val="36"/>
        </w:rPr>
        <w:br w:type="page"/>
      </w:r>
    </w:p>
    <w:p w:rsidR="00984872" w:rsidRPr="00984872" w:rsidRDefault="00984872" w:rsidP="00984872">
      <w:pPr>
        <w:widowControl/>
        <w:spacing w:line="560" w:lineRule="exact"/>
        <w:jc w:val="center"/>
        <w:rPr>
          <w:rFonts w:ascii="黑体" w:eastAsia="黑体" w:hAnsi="黑体" w:cs="宋体" w:hint="eastAsia"/>
          <w:color w:val="000000"/>
          <w:kern w:val="0"/>
          <w:sz w:val="36"/>
          <w:szCs w:val="36"/>
        </w:rPr>
      </w:pPr>
      <w:r w:rsidRPr="00984872">
        <w:rPr>
          <w:rFonts w:ascii="黑体" w:eastAsia="黑体" w:hAnsi="黑体" w:cs="宋体" w:hint="eastAsia"/>
          <w:color w:val="000000"/>
          <w:kern w:val="0"/>
          <w:sz w:val="36"/>
          <w:szCs w:val="36"/>
        </w:rPr>
        <w:lastRenderedPageBreak/>
        <w:t>厦门市拔尖人才选拔管理办法</w:t>
      </w:r>
    </w:p>
    <w:p w:rsidR="00984872" w:rsidRPr="00984872" w:rsidRDefault="00984872" w:rsidP="00984872">
      <w:pPr>
        <w:widowControl/>
        <w:spacing w:line="560" w:lineRule="exact"/>
        <w:jc w:val="center"/>
        <w:rPr>
          <w:rFonts w:ascii="黑体" w:eastAsia="黑体" w:hAnsi="黑体" w:cs="宋体" w:hint="eastAsia"/>
          <w:color w:val="000000"/>
          <w:kern w:val="0"/>
          <w:sz w:val="30"/>
          <w:szCs w:val="30"/>
        </w:rPr>
      </w:pPr>
      <w:r w:rsidRPr="00984872">
        <w:rPr>
          <w:rFonts w:ascii="黑体" w:eastAsia="黑体" w:hAnsi="黑体" w:cs="宋体" w:hint="eastAsia"/>
          <w:color w:val="000000"/>
          <w:kern w:val="0"/>
          <w:sz w:val="30"/>
          <w:szCs w:val="30"/>
        </w:rPr>
        <w:t>第一章   总则</w:t>
      </w:r>
    </w:p>
    <w:p w:rsidR="00984872" w:rsidRPr="00984872" w:rsidRDefault="00984872" w:rsidP="00984872">
      <w:pPr>
        <w:widowControl/>
        <w:spacing w:line="560" w:lineRule="exact"/>
        <w:ind w:firstLineChars="200" w:firstLine="560"/>
        <w:rPr>
          <w:rFonts w:ascii="仿宋" w:eastAsia="仿宋" w:hAnsi="仿宋" w:cs="宋体" w:hint="eastAsia"/>
          <w:color w:val="000000"/>
          <w:kern w:val="0"/>
          <w:sz w:val="28"/>
          <w:szCs w:val="28"/>
        </w:rPr>
      </w:pPr>
      <w:r w:rsidRPr="00984872">
        <w:rPr>
          <w:rFonts w:ascii="黑体" w:eastAsia="黑体" w:hAnsi="黑体" w:cs="宋体" w:hint="eastAsia"/>
          <w:color w:val="000000"/>
          <w:kern w:val="0"/>
          <w:sz w:val="28"/>
          <w:szCs w:val="28"/>
        </w:rPr>
        <w:t>第一条</w:t>
      </w:r>
      <w:r w:rsidRPr="00984872">
        <w:rPr>
          <w:rFonts w:ascii="仿宋" w:eastAsia="仿宋" w:hAnsi="仿宋" w:cs="宋体" w:hint="eastAsia"/>
          <w:color w:val="000000"/>
          <w:kern w:val="0"/>
          <w:sz w:val="28"/>
          <w:szCs w:val="28"/>
        </w:rPr>
        <w:t xml:space="preserve">  为激励各类优秀人才创新、创业，充分发挥各类优秀人才在推进我市新一轮跨越式发展和加快建设海峡西岸重要中心城市中的作用，建立充满生机和活力的拔尖人才选拔管理机制，营造“尊重劳动、尊重知识、尊重人才、尊重创造”的良好环境，在总结《厦门市专业技术拔尖人才选拔管理暂行办法》实施经验的基础上，结合实际，制定本办法。</w:t>
      </w:r>
    </w:p>
    <w:p w:rsidR="00984872" w:rsidRPr="00984872" w:rsidRDefault="00984872" w:rsidP="00984872">
      <w:pPr>
        <w:widowControl/>
        <w:spacing w:line="560" w:lineRule="exact"/>
        <w:ind w:firstLineChars="200" w:firstLine="560"/>
        <w:rPr>
          <w:rFonts w:ascii="仿宋" w:eastAsia="仿宋" w:hAnsi="仿宋" w:cs="宋体" w:hint="eastAsia"/>
          <w:color w:val="000000"/>
          <w:kern w:val="0"/>
          <w:sz w:val="28"/>
          <w:szCs w:val="28"/>
        </w:rPr>
      </w:pPr>
      <w:r w:rsidRPr="00984872">
        <w:rPr>
          <w:rFonts w:ascii="黑体" w:eastAsia="黑体" w:hAnsi="黑体" w:cs="宋体" w:hint="eastAsia"/>
          <w:color w:val="000000"/>
          <w:kern w:val="0"/>
          <w:sz w:val="28"/>
          <w:szCs w:val="28"/>
        </w:rPr>
        <w:t>第二条</w:t>
      </w:r>
      <w:r w:rsidRPr="00984872">
        <w:rPr>
          <w:rFonts w:ascii="仿宋" w:eastAsia="仿宋" w:hAnsi="仿宋" w:cs="宋体" w:hint="eastAsia"/>
          <w:color w:val="000000"/>
          <w:kern w:val="0"/>
          <w:sz w:val="28"/>
          <w:szCs w:val="28"/>
        </w:rPr>
        <w:t xml:space="preserve">  本办法所称市拔尖人才是指厦门市辖区内在科技创新、经营管理、专业技能和教育教学、社科研究、文艺创作、体育竞赛等方面达到领先水平，并为厦门市经济建设和社会发展做出突出贡献的在职在岗的各类优秀专业技术、经营管理和高技能人才。</w:t>
      </w:r>
    </w:p>
    <w:p w:rsidR="00984872" w:rsidRPr="00984872" w:rsidRDefault="00984872" w:rsidP="00984872">
      <w:pPr>
        <w:widowControl/>
        <w:spacing w:line="560" w:lineRule="exact"/>
        <w:ind w:firstLineChars="200" w:firstLine="560"/>
        <w:rPr>
          <w:rFonts w:ascii="仿宋" w:eastAsia="仿宋" w:hAnsi="仿宋" w:cs="宋体" w:hint="eastAsia"/>
          <w:color w:val="000000"/>
          <w:kern w:val="0"/>
          <w:sz w:val="28"/>
          <w:szCs w:val="28"/>
        </w:rPr>
      </w:pPr>
      <w:r w:rsidRPr="00984872">
        <w:rPr>
          <w:rFonts w:ascii="黑体" w:eastAsia="黑体" w:hAnsi="黑体" w:cs="宋体" w:hint="eastAsia"/>
          <w:color w:val="000000"/>
          <w:kern w:val="0"/>
          <w:sz w:val="28"/>
          <w:szCs w:val="28"/>
        </w:rPr>
        <w:t>第三条</w:t>
      </w:r>
      <w:r w:rsidRPr="00984872">
        <w:rPr>
          <w:rFonts w:ascii="仿宋" w:eastAsia="仿宋" w:hAnsi="仿宋" w:cs="宋体" w:hint="eastAsia"/>
          <w:color w:val="000000"/>
          <w:kern w:val="0"/>
          <w:sz w:val="28"/>
          <w:szCs w:val="28"/>
        </w:rPr>
        <w:t xml:space="preserve">  市拔尖人才的选拔、管理，遵循公开、平等、择优的原则。</w:t>
      </w:r>
    </w:p>
    <w:p w:rsidR="00984872" w:rsidRPr="00984872" w:rsidRDefault="00984872" w:rsidP="00984872">
      <w:pPr>
        <w:widowControl/>
        <w:spacing w:line="560" w:lineRule="exact"/>
        <w:ind w:firstLineChars="200" w:firstLine="560"/>
        <w:rPr>
          <w:rFonts w:ascii="仿宋" w:eastAsia="仿宋" w:hAnsi="仿宋" w:cs="宋体" w:hint="eastAsia"/>
          <w:color w:val="000000"/>
          <w:kern w:val="0"/>
          <w:sz w:val="28"/>
          <w:szCs w:val="28"/>
        </w:rPr>
      </w:pPr>
      <w:r w:rsidRPr="00984872">
        <w:rPr>
          <w:rFonts w:ascii="黑体" w:eastAsia="黑体" w:hAnsi="黑体" w:cs="宋体" w:hint="eastAsia"/>
          <w:color w:val="000000"/>
          <w:kern w:val="0"/>
          <w:sz w:val="28"/>
          <w:szCs w:val="28"/>
        </w:rPr>
        <w:t>第四条</w:t>
      </w:r>
      <w:r w:rsidRPr="00984872">
        <w:rPr>
          <w:rFonts w:ascii="仿宋" w:eastAsia="仿宋" w:hAnsi="仿宋" w:cs="宋体" w:hint="eastAsia"/>
          <w:color w:val="000000"/>
          <w:kern w:val="0"/>
          <w:sz w:val="28"/>
          <w:szCs w:val="28"/>
        </w:rPr>
        <w:t xml:space="preserve">  市拔尖人才的选拔，以选拔对象对厦门市经济建设和社会发展的实际贡献为主要依据，不受学历、职务、资历、身份的限制。推荐、选拔的重点是在生产和经济建设一线，从事技术研究、推广、应用和经济管理等工作，并取得突出经济和社会效益的优秀中青年专业人才。</w:t>
      </w:r>
    </w:p>
    <w:p w:rsidR="00984872" w:rsidRPr="00984872" w:rsidRDefault="00984872" w:rsidP="00984872">
      <w:pPr>
        <w:widowControl/>
        <w:spacing w:line="560" w:lineRule="exact"/>
        <w:ind w:firstLineChars="200" w:firstLine="560"/>
        <w:rPr>
          <w:rFonts w:ascii="仿宋" w:eastAsia="仿宋" w:hAnsi="仿宋" w:cs="宋体" w:hint="eastAsia"/>
          <w:color w:val="000000"/>
          <w:kern w:val="0"/>
          <w:sz w:val="28"/>
          <w:szCs w:val="28"/>
        </w:rPr>
      </w:pPr>
      <w:r w:rsidRPr="00984872">
        <w:rPr>
          <w:rFonts w:ascii="黑体" w:eastAsia="黑体" w:hAnsi="黑体" w:cs="宋体" w:hint="eastAsia"/>
          <w:color w:val="000000"/>
          <w:kern w:val="0"/>
          <w:sz w:val="28"/>
          <w:szCs w:val="28"/>
        </w:rPr>
        <w:t>第五条</w:t>
      </w:r>
      <w:r w:rsidRPr="00984872">
        <w:rPr>
          <w:rFonts w:ascii="仿宋" w:eastAsia="仿宋" w:hAnsi="仿宋" w:cs="宋体" w:hint="eastAsia"/>
          <w:color w:val="000000"/>
          <w:kern w:val="0"/>
          <w:sz w:val="28"/>
          <w:szCs w:val="28"/>
        </w:rPr>
        <w:t xml:space="preserve">  市拔尖人才的选拔、管理，在市委人才工作协调小组的指导下由市委组织部组织实施。</w:t>
      </w:r>
    </w:p>
    <w:p w:rsidR="00984872" w:rsidRPr="00984872" w:rsidRDefault="00984872" w:rsidP="00984872">
      <w:pPr>
        <w:widowControl/>
        <w:spacing w:line="560" w:lineRule="exact"/>
        <w:jc w:val="center"/>
        <w:rPr>
          <w:rFonts w:ascii="黑体" w:eastAsia="黑体" w:hAnsi="黑体" w:cs="宋体" w:hint="eastAsia"/>
          <w:color w:val="000000"/>
          <w:kern w:val="0"/>
          <w:sz w:val="30"/>
          <w:szCs w:val="30"/>
        </w:rPr>
      </w:pPr>
    </w:p>
    <w:p w:rsidR="00984872" w:rsidRPr="00984872" w:rsidRDefault="00984872" w:rsidP="00984872">
      <w:pPr>
        <w:widowControl/>
        <w:spacing w:line="560" w:lineRule="exact"/>
        <w:jc w:val="center"/>
        <w:rPr>
          <w:rFonts w:ascii="黑体" w:eastAsia="黑体" w:hAnsi="黑体" w:cs="宋体" w:hint="eastAsia"/>
          <w:color w:val="000000"/>
          <w:kern w:val="0"/>
          <w:sz w:val="30"/>
          <w:szCs w:val="30"/>
        </w:rPr>
      </w:pPr>
      <w:r w:rsidRPr="00984872">
        <w:rPr>
          <w:rFonts w:ascii="黑体" w:eastAsia="黑体" w:hAnsi="黑体" w:cs="宋体" w:hint="eastAsia"/>
          <w:color w:val="000000"/>
          <w:kern w:val="0"/>
          <w:sz w:val="30"/>
          <w:szCs w:val="30"/>
        </w:rPr>
        <w:t>第二章   资格和条件</w:t>
      </w:r>
    </w:p>
    <w:p w:rsidR="00984872" w:rsidRPr="00984872" w:rsidRDefault="00984872" w:rsidP="00984872">
      <w:pPr>
        <w:widowControl/>
        <w:spacing w:line="560" w:lineRule="exact"/>
        <w:ind w:firstLineChars="200" w:firstLine="560"/>
        <w:rPr>
          <w:rFonts w:ascii="仿宋" w:eastAsia="仿宋" w:hAnsi="仿宋" w:cs="宋体" w:hint="eastAsia"/>
          <w:color w:val="000000"/>
          <w:kern w:val="0"/>
          <w:sz w:val="28"/>
          <w:szCs w:val="28"/>
        </w:rPr>
      </w:pPr>
      <w:r w:rsidRPr="00984872">
        <w:rPr>
          <w:rFonts w:ascii="黑体" w:eastAsia="黑体" w:hAnsi="黑体" w:cs="宋体" w:hint="eastAsia"/>
          <w:color w:val="000000"/>
          <w:kern w:val="0"/>
          <w:sz w:val="28"/>
          <w:szCs w:val="28"/>
        </w:rPr>
        <w:t>第六条</w:t>
      </w:r>
      <w:r w:rsidRPr="00984872">
        <w:rPr>
          <w:rFonts w:ascii="仿宋" w:eastAsia="仿宋" w:hAnsi="仿宋" w:cs="宋体" w:hint="eastAsia"/>
          <w:color w:val="000000"/>
          <w:kern w:val="0"/>
          <w:sz w:val="28"/>
          <w:szCs w:val="28"/>
        </w:rPr>
        <w:t xml:space="preserve">  市拔尖人才人选必须具备下列基本条件：</w:t>
      </w:r>
    </w:p>
    <w:p w:rsidR="00984872" w:rsidRPr="00984872" w:rsidRDefault="00984872" w:rsidP="00984872">
      <w:pPr>
        <w:widowControl/>
        <w:spacing w:line="560" w:lineRule="exact"/>
        <w:ind w:firstLineChars="200" w:firstLine="560"/>
        <w:rPr>
          <w:rFonts w:ascii="仿宋" w:eastAsia="仿宋" w:hAnsi="仿宋" w:cs="宋体" w:hint="eastAsia"/>
          <w:color w:val="000000"/>
          <w:kern w:val="0"/>
          <w:sz w:val="28"/>
          <w:szCs w:val="28"/>
        </w:rPr>
      </w:pPr>
      <w:r w:rsidRPr="00984872">
        <w:rPr>
          <w:rFonts w:ascii="仿宋" w:eastAsia="仿宋" w:hAnsi="仿宋" w:cs="宋体" w:hint="eastAsia"/>
          <w:color w:val="000000"/>
          <w:kern w:val="0"/>
          <w:sz w:val="28"/>
          <w:szCs w:val="28"/>
        </w:rPr>
        <w:lastRenderedPageBreak/>
        <w:t>（一）热爱祖国，遵纪守法，拥护中国共产党领导；</w:t>
      </w:r>
    </w:p>
    <w:p w:rsidR="00984872" w:rsidRPr="00984872" w:rsidRDefault="00984872" w:rsidP="00984872">
      <w:pPr>
        <w:widowControl/>
        <w:spacing w:line="560" w:lineRule="exact"/>
        <w:ind w:firstLineChars="200" w:firstLine="560"/>
        <w:rPr>
          <w:rFonts w:ascii="仿宋" w:eastAsia="仿宋" w:hAnsi="仿宋" w:cs="宋体" w:hint="eastAsia"/>
          <w:color w:val="000000"/>
          <w:kern w:val="0"/>
          <w:sz w:val="28"/>
          <w:szCs w:val="28"/>
        </w:rPr>
      </w:pPr>
      <w:r w:rsidRPr="00984872">
        <w:rPr>
          <w:rFonts w:ascii="仿宋" w:eastAsia="仿宋" w:hAnsi="仿宋" w:cs="宋体" w:hint="eastAsia"/>
          <w:color w:val="000000"/>
          <w:kern w:val="0"/>
          <w:sz w:val="28"/>
          <w:szCs w:val="28"/>
        </w:rPr>
        <w:t>（二）具有良好的职业道德，模范履行岗位职责；</w:t>
      </w:r>
    </w:p>
    <w:p w:rsidR="00984872" w:rsidRPr="00984872" w:rsidRDefault="00984872" w:rsidP="00984872">
      <w:pPr>
        <w:widowControl/>
        <w:spacing w:line="560" w:lineRule="exact"/>
        <w:ind w:firstLineChars="200" w:firstLine="560"/>
        <w:rPr>
          <w:rFonts w:ascii="仿宋" w:eastAsia="仿宋" w:hAnsi="仿宋" w:cs="宋体" w:hint="eastAsia"/>
          <w:color w:val="000000"/>
          <w:kern w:val="0"/>
          <w:sz w:val="28"/>
          <w:szCs w:val="28"/>
        </w:rPr>
      </w:pPr>
      <w:r w:rsidRPr="00984872">
        <w:rPr>
          <w:rFonts w:ascii="仿宋" w:eastAsia="仿宋" w:hAnsi="仿宋" w:cs="宋体" w:hint="eastAsia"/>
          <w:color w:val="000000"/>
          <w:kern w:val="0"/>
          <w:sz w:val="28"/>
          <w:szCs w:val="28"/>
        </w:rPr>
        <w:t>（三）身体健康，年龄一般在55周岁以下。</w:t>
      </w:r>
    </w:p>
    <w:p w:rsidR="00984872" w:rsidRPr="00984872" w:rsidRDefault="00984872" w:rsidP="00984872">
      <w:pPr>
        <w:widowControl/>
        <w:spacing w:line="560" w:lineRule="exact"/>
        <w:ind w:firstLineChars="200" w:firstLine="560"/>
        <w:rPr>
          <w:rFonts w:ascii="仿宋" w:eastAsia="仿宋" w:hAnsi="仿宋" w:cs="宋体" w:hint="eastAsia"/>
          <w:color w:val="000000"/>
          <w:kern w:val="0"/>
          <w:sz w:val="28"/>
          <w:szCs w:val="28"/>
        </w:rPr>
      </w:pPr>
      <w:r w:rsidRPr="00984872">
        <w:rPr>
          <w:rFonts w:ascii="黑体" w:eastAsia="黑体" w:hAnsi="黑体" w:cs="宋体" w:hint="eastAsia"/>
          <w:color w:val="000000"/>
          <w:kern w:val="0"/>
          <w:sz w:val="28"/>
          <w:szCs w:val="28"/>
        </w:rPr>
        <w:t>第七条</w:t>
      </w:r>
      <w:r w:rsidRPr="00984872">
        <w:rPr>
          <w:rFonts w:ascii="仿宋" w:eastAsia="仿宋" w:hAnsi="仿宋" w:cs="宋体" w:hint="eastAsia"/>
          <w:color w:val="000000"/>
          <w:kern w:val="0"/>
          <w:sz w:val="28"/>
          <w:szCs w:val="28"/>
        </w:rPr>
        <w:t xml:space="preserve">  市拔尖人才人选必须在近四年内具有下列成绩之一：</w:t>
      </w:r>
    </w:p>
    <w:p w:rsidR="00984872" w:rsidRPr="00984872" w:rsidRDefault="00984872" w:rsidP="00984872">
      <w:pPr>
        <w:widowControl/>
        <w:spacing w:line="560" w:lineRule="exact"/>
        <w:ind w:firstLineChars="200" w:firstLine="560"/>
        <w:rPr>
          <w:rFonts w:ascii="仿宋" w:eastAsia="仿宋" w:hAnsi="仿宋" w:cs="宋体" w:hint="eastAsia"/>
          <w:color w:val="000000"/>
          <w:kern w:val="0"/>
          <w:sz w:val="28"/>
          <w:szCs w:val="28"/>
        </w:rPr>
      </w:pPr>
      <w:r w:rsidRPr="00984872">
        <w:rPr>
          <w:rFonts w:ascii="仿宋" w:eastAsia="仿宋" w:hAnsi="仿宋" w:cs="宋体" w:hint="eastAsia"/>
          <w:color w:val="000000"/>
          <w:kern w:val="0"/>
          <w:sz w:val="28"/>
          <w:szCs w:val="28"/>
        </w:rPr>
        <w:t>1、在科学技术工作中，取得具有较高科学价值的研究成果或具有独到见解，达到省内先进水平，得到省内外同行专家公认，或获得国家级科学技术奖、自然科学奖、技术发明奖、科技进步奖等奖项的人员。</w:t>
      </w:r>
    </w:p>
    <w:p w:rsidR="00984872" w:rsidRPr="00984872" w:rsidRDefault="00984872" w:rsidP="00984872">
      <w:pPr>
        <w:widowControl/>
        <w:spacing w:line="560" w:lineRule="exact"/>
        <w:ind w:firstLineChars="200" w:firstLine="560"/>
        <w:rPr>
          <w:rFonts w:ascii="仿宋" w:eastAsia="仿宋" w:hAnsi="仿宋" w:cs="宋体" w:hint="eastAsia"/>
          <w:color w:val="000000"/>
          <w:kern w:val="0"/>
          <w:sz w:val="28"/>
          <w:szCs w:val="28"/>
        </w:rPr>
      </w:pPr>
      <w:r w:rsidRPr="00984872">
        <w:rPr>
          <w:rFonts w:ascii="仿宋" w:eastAsia="仿宋" w:hAnsi="仿宋" w:cs="宋体" w:hint="eastAsia"/>
          <w:color w:val="000000"/>
          <w:kern w:val="0"/>
          <w:sz w:val="28"/>
          <w:szCs w:val="28"/>
        </w:rPr>
        <w:t>2、在企事业单位从事经营、管理工作，尤其是在我市的支柱产业和重点产业、企业的管理中，能运用现代管理手段进行科学管理，有重大改革创新，并经市场检验，对推动技术创新和促进生产力发展贡献突出，所管理的单位或部门连续三年以上获得显著经济效益和社会效益，位居全省、全市先进行列的主要经营管理者。</w:t>
      </w:r>
    </w:p>
    <w:p w:rsidR="00984872" w:rsidRPr="00984872" w:rsidRDefault="00984872" w:rsidP="00984872">
      <w:pPr>
        <w:widowControl/>
        <w:spacing w:line="560" w:lineRule="exact"/>
        <w:ind w:firstLineChars="200" w:firstLine="560"/>
        <w:rPr>
          <w:rFonts w:ascii="仿宋" w:eastAsia="仿宋" w:hAnsi="仿宋" w:cs="宋体" w:hint="eastAsia"/>
          <w:color w:val="000000"/>
          <w:kern w:val="0"/>
          <w:sz w:val="28"/>
          <w:szCs w:val="28"/>
        </w:rPr>
      </w:pPr>
      <w:r w:rsidRPr="00984872">
        <w:rPr>
          <w:rFonts w:ascii="仿宋" w:eastAsia="仿宋" w:hAnsi="仿宋" w:cs="宋体" w:hint="eastAsia"/>
          <w:color w:val="000000"/>
          <w:kern w:val="0"/>
          <w:sz w:val="28"/>
          <w:szCs w:val="28"/>
        </w:rPr>
        <w:t>3、获得四项以上国家专利，并在应用后获得显著经济、社会效益的前二位专利权人。</w:t>
      </w:r>
    </w:p>
    <w:p w:rsidR="00984872" w:rsidRPr="00984872" w:rsidRDefault="00984872" w:rsidP="00984872">
      <w:pPr>
        <w:widowControl/>
        <w:spacing w:line="560" w:lineRule="exact"/>
        <w:ind w:firstLineChars="200" w:firstLine="560"/>
        <w:rPr>
          <w:rFonts w:ascii="仿宋" w:eastAsia="仿宋" w:hAnsi="仿宋" w:cs="宋体" w:hint="eastAsia"/>
          <w:color w:val="000000"/>
          <w:kern w:val="0"/>
          <w:sz w:val="28"/>
          <w:szCs w:val="28"/>
        </w:rPr>
      </w:pPr>
      <w:r w:rsidRPr="00984872">
        <w:rPr>
          <w:rFonts w:ascii="仿宋" w:eastAsia="仿宋" w:hAnsi="仿宋" w:cs="宋体" w:hint="eastAsia"/>
          <w:color w:val="000000"/>
          <w:kern w:val="0"/>
          <w:sz w:val="28"/>
          <w:szCs w:val="28"/>
        </w:rPr>
        <w:t>4、获得省(部)级科技进步或农业科学技术推广一等奖的前二位，二等奖或二项三等奖的首位人员。</w:t>
      </w:r>
    </w:p>
    <w:p w:rsidR="00984872" w:rsidRPr="00984872" w:rsidRDefault="00984872" w:rsidP="00984872">
      <w:pPr>
        <w:widowControl/>
        <w:spacing w:line="560" w:lineRule="exact"/>
        <w:ind w:firstLineChars="200" w:firstLine="560"/>
        <w:rPr>
          <w:rFonts w:ascii="仿宋" w:eastAsia="仿宋" w:hAnsi="仿宋" w:cs="宋体" w:hint="eastAsia"/>
          <w:color w:val="000000"/>
          <w:kern w:val="0"/>
          <w:sz w:val="28"/>
          <w:szCs w:val="28"/>
        </w:rPr>
      </w:pPr>
      <w:r w:rsidRPr="00984872">
        <w:rPr>
          <w:rFonts w:ascii="仿宋" w:eastAsia="仿宋" w:hAnsi="仿宋" w:cs="宋体" w:hint="eastAsia"/>
          <w:color w:val="000000"/>
          <w:kern w:val="0"/>
          <w:sz w:val="28"/>
          <w:szCs w:val="28"/>
        </w:rPr>
        <w:t>5、获得省(部)级优秀新产品、技术开发一等奖，并获得显著经济和社会效益的首位人员。</w:t>
      </w:r>
    </w:p>
    <w:p w:rsidR="00984872" w:rsidRPr="00984872" w:rsidRDefault="00984872" w:rsidP="00984872">
      <w:pPr>
        <w:widowControl/>
        <w:spacing w:line="560" w:lineRule="exact"/>
        <w:ind w:firstLineChars="200" w:firstLine="560"/>
        <w:rPr>
          <w:rFonts w:ascii="仿宋" w:eastAsia="仿宋" w:hAnsi="仿宋" w:cs="宋体" w:hint="eastAsia"/>
          <w:color w:val="000000"/>
          <w:kern w:val="0"/>
          <w:sz w:val="28"/>
          <w:szCs w:val="28"/>
        </w:rPr>
      </w:pPr>
      <w:r w:rsidRPr="00984872">
        <w:rPr>
          <w:rFonts w:ascii="仿宋" w:eastAsia="仿宋" w:hAnsi="仿宋" w:cs="宋体" w:hint="eastAsia"/>
          <w:color w:val="000000"/>
          <w:kern w:val="0"/>
          <w:sz w:val="28"/>
          <w:szCs w:val="28"/>
        </w:rPr>
        <w:t>6、获得副省级科技进步一等奖或二项二等奖的首位人员。</w:t>
      </w:r>
    </w:p>
    <w:p w:rsidR="00984872" w:rsidRPr="00984872" w:rsidRDefault="00984872" w:rsidP="00984872">
      <w:pPr>
        <w:widowControl/>
        <w:spacing w:line="560" w:lineRule="exact"/>
        <w:ind w:firstLineChars="200" w:firstLine="560"/>
        <w:rPr>
          <w:rFonts w:ascii="仿宋" w:eastAsia="仿宋" w:hAnsi="仿宋" w:cs="宋体" w:hint="eastAsia"/>
          <w:color w:val="000000"/>
          <w:kern w:val="0"/>
          <w:sz w:val="28"/>
          <w:szCs w:val="28"/>
        </w:rPr>
      </w:pPr>
      <w:r w:rsidRPr="00984872">
        <w:rPr>
          <w:rFonts w:ascii="仿宋" w:eastAsia="仿宋" w:hAnsi="仿宋" w:cs="宋体" w:hint="eastAsia"/>
          <w:color w:val="000000"/>
          <w:kern w:val="0"/>
          <w:sz w:val="28"/>
          <w:szCs w:val="28"/>
        </w:rPr>
        <w:t>7、在市级以上重点工程、重大科研项目及项目攻关和促进重大科技成果转化中起关键作用，解决了重大技术问题；或在引进消化、推广应用国内外先进技术成果和在企业技术改造中解决重大疑难问</w:t>
      </w:r>
      <w:r w:rsidRPr="00984872">
        <w:rPr>
          <w:rFonts w:ascii="仿宋" w:eastAsia="仿宋" w:hAnsi="仿宋" w:cs="宋体" w:hint="eastAsia"/>
          <w:color w:val="000000"/>
          <w:kern w:val="0"/>
          <w:sz w:val="28"/>
          <w:szCs w:val="28"/>
        </w:rPr>
        <w:lastRenderedPageBreak/>
        <w:t>题，在同行业中有较大影响，经市场检验，取得显著经济和社会效益的主要科技管理者和专业技术人员。</w:t>
      </w:r>
    </w:p>
    <w:p w:rsidR="00984872" w:rsidRPr="00984872" w:rsidRDefault="00984872" w:rsidP="00984872">
      <w:pPr>
        <w:widowControl/>
        <w:spacing w:line="560" w:lineRule="exact"/>
        <w:ind w:firstLineChars="200" w:firstLine="560"/>
        <w:rPr>
          <w:rFonts w:ascii="仿宋" w:eastAsia="仿宋" w:hAnsi="仿宋" w:cs="宋体" w:hint="eastAsia"/>
          <w:color w:val="000000"/>
          <w:kern w:val="0"/>
          <w:sz w:val="28"/>
          <w:szCs w:val="28"/>
        </w:rPr>
      </w:pPr>
      <w:r w:rsidRPr="00984872">
        <w:rPr>
          <w:rFonts w:ascii="仿宋" w:eastAsia="仿宋" w:hAnsi="仿宋" w:cs="宋体" w:hint="eastAsia"/>
          <w:color w:val="000000"/>
          <w:kern w:val="0"/>
          <w:sz w:val="28"/>
          <w:szCs w:val="28"/>
        </w:rPr>
        <w:t>8、在工程设计、工艺设计、工艺美术设计等方面，获得两项以上省(部)级优秀设计一等奖，并取得显著经济效益和社会效益的前二位，或二等奖的首位人员。</w:t>
      </w:r>
    </w:p>
    <w:p w:rsidR="00984872" w:rsidRPr="00984872" w:rsidRDefault="00984872" w:rsidP="00984872">
      <w:pPr>
        <w:widowControl/>
        <w:spacing w:line="560" w:lineRule="exact"/>
        <w:ind w:firstLineChars="200" w:firstLine="560"/>
        <w:rPr>
          <w:rFonts w:ascii="仿宋" w:eastAsia="仿宋" w:hAnsi="仿宋" w:cs="宋体" w:hint="eastAsia"/>
          <w:color w:val="000000"/>
          <w:kern w:val="0"/>
          <w:sz w:val="28"/>
          <w:szCs w:val="28"/>
        </w:rPr>
      </w:pPr>
      <w:r w:rsidRPr="00984872">
        <w:rPr>
          <w:rFonts w:ascii="仿宋" w:eastAsia="仿宋" w:hAnsi="仿宋" w:cs="宋体" w:hint="eastAsia"/>
          <w:color w:val="000000"/>
          <w:kern w:val="0"/>
          <w:sz w:val="28"/>
          <w:szCs w:val="28"/>
        </w:rPr>
        <w:t>9、具有丰富的临床或技术工作经验，能熟练解决复杂疑难的技术问题，医疗技术和临床实践效果达到省内外先进水平，多次成功治愈疑难、危重病症或在较大范围多次有效预防、控制、消除疾病，较好地发挥了学术和技术带头人作用，社会影响较大，业绩为省内外同行公认的医疗、卫生专家。</w:t>
      </w:r>
    </w:p>
    <w:p w:rsidR="00984872" w:rsidRPr="00984872" w:rsidRDefault="00984872" w:rsidP="00984872">
      <w:pPr>
        <w:widowControl/>
        <w:spacing w:line="560" w:lineRule="exact"/>
        <w:ind w:firstLineChars="200" w:firstLine="560"/>
        <w:rPr>
          <w:rFonts w:ascii="仿宋" w:eastAsia="仿宋" w:hAnsi="仿宋" w:cs="宋体" w:hint="eastAsia"/>
          <w:color w:val="000000"/>
          <w:kern w:val="0"/>
          <w:sz w:val="28"/>
          <w:szCs w:val="28"/>
        </w:rPr>
      </w:pPr>
      <w:r w:rsidRPr="00984872">
        <w:rPr>
          <w:rFonts w:ascii="仿宋" w:eastAsia="仿宋" w:hAnsi="仿宋" w:cs="宋体" w:hint="eastAsia"/>
          <w:color w:val="000000"/>
          <w:kern w:val="0"/>
          <w:sz w:val="28"/>
          <w:szCs w:val="28"/>
        </w:rPr>
        <w:t>10、对学科建设、学校管理、人才培养和教育事业发展发挥重大作用，获国家级教学、科研成果三等奖以上的主要完成者；或获省级教学、科研成果一等奖的主要完成者；或长期在教育、教学第一线工作，能发挥学科带头示范和领军作用，并获得省级以上表彰，对厦门教育事业发展有重大影响和贡献的专家、学者及教学管理者。</w:t>
      </w:r>
    </w:p>
    <w:p w:rsidR="00984872" w:rsidRPr="00984872" w:rsidRDefault="00984872" w:rsidP="00984872">
      <w:pPr>
        <w:widowControl/>
        <w:spacing w:line="560" w:lineRule="exact"/>
        <w:ind w:firstLineChars="200" w:firstLine="560"/>
        <w:rPr>
          <w:rFonts w:ascii="仿宋" w:eastAsia="仿宋" w:hAnsi="仿宋" w:cs="宋体" w:hint="eastAsia"/>
          <w:color w:val="000000"/>
          <w:kern w:val="0"/>
          <w:sz w:val="28"/>
          <w:szCs w:val="28"/>
        </w:rPr>
      </w:pPr>
      <w:r w:rsidRPr="00984872">
        <w:rPr>
          <w:rFonts w:ascii="仿宋" w:eastAsia="仿宋" w:hAnsi="仿宋" w:cs="宋体" w:hint="eastAsia"/>
          <w:color w:val="000000"/>
          <w:kern w:val="0"/>
          <w:sz w:val="28"/>
          <w:szCs w:val="28"/>
        </w:rPr>
        <w:t>11、在社会科学研究领域，学术造诣较高，研究成果突出，在研究解决我市经济社会发展的重大理论和现实问题方面有突出贡献，获得省（部）级二等奖以上、副省级一等奖以上社会科学优秀成果奖的主要完成者和被同行公认在学术界有较大影响的专家。</w:t>
      </w:r>
    </w:p>
    <w:p w:rsidR="00984872" w:rsidRPr="00984872" w:rsidRDefault="00984872" w:rsidP="00984872">
      <w:pPr>
        <w:widowControl/>
        <w:spacing w:line="560" w:lineRule="exact"/>
        <w:ind w:firstLineChars="200" w:firstLine="560"/>
        <w:rPr>
          <w:rFonts w:ascii="仿宋" w:eastAsia="仿宋" w:hAnsi="仿宋" w:cs="宋体" w:hint="eastAsia"/>
          <w:color w:val="000000"/>
          <w:kern w:val="0"/>
          <w:sz w:val="28"/>
          <w:szCs w:val="28"/>
        </w:rPr>
      </w:pPr>
      <w:r w:rsidRPr="00984872">
        <w:rPr>
          <w:rFonts w:ascii="仿宋" w:eastAsia="仿宋" w:hAnsi="仿宋" w:cs="宋体" w:hint="eastAsia"/>
          <w:color w:val="000000"/>
          <w:kern w:val="0"/>
          <w:sz w:val="28"/>
          <w:szCs w:val="28"/>
        </w:rPr>
        <w:t>12、在文学艺术创作、表演和新闻出版、广播电视等工作中成绩卓著，注重反映我市改革开放和现代化建设的伟大实践，对繁荣和促进文化艺术、新闻出版、广播电视事业做出突出贡献，获得国家级奖项、省级二等奖以上、副省级一等奖以上的文学艺术、新闻出版、广</w:t>
      </w:r>
      <w:r w:rsidRPr="00984872">
        <w:rPr>
          <w:rFonts w:ascii="仿宋" w:eastAsia="仿宋" w:hAnsi="仿宋" w:cs="宋体" w:hint="eastAsia"/>
          <w:color w:val="000000"/>
          <w:kern w:val="0"/>
          <w:sz w:val="28"/>
          <w:szCs w:val="28"/>
        </w:rPr>
        <w:lastRenderedPageBreak/>
        <w:t>播电视奖，或在国家级专业协会主办的展赛中获一等奖，在省内外享有较高声誉者。</w:t>
      </w:r>
    </w:p>
    <w:p w:rsidR="00984872" w:rsidRPr="00984872" w:rsidRDefault="00984872" w:rsidP="00984872">
      <w:pPr>
        <w:widowControl/>
        <w:spacing w:line="560" w:lineRule="exact"/>
        <w:ind w:firstLineChars="200" w:firstLine="560"/>
        <w:rPr>
          <w:rFonts w:ascii="仿宋" w:eastAsia="仿宋" w:hAnsi="仿宋" w:cs="宋体" w:hint="eastAsia"/>
          <w:color w:val="000000"/>
          <w:kern w:val="0"/>
          <w:sz w:val="28"/>
          <w:szCs w:val="28"/>
        </w:rPr>
      </w:pPr>
      <w:r w:rsidRPr="00984872">
        <w:rPr>
          <w:rFonts w:ascii="仿宋" w:eastAsia="仿宋" w:hAnsi="仿宋" w:cs="宋体" w:hint="eastAsia"/>
          <w:color w:val="000000"/>
          <w:kern w:val="0"/>
          <w:sz w:val="28"/>
          <w:szCs w:val="28"/>
        </w:rPr>
        <w:t>13、在体育工作中，培养出获国际重大体育比赛和全运会前三名、获全国性单项锦标赛第一名的运动队或运动员，为我市体育事业做出突出贡献的主要教练员；获得国际重大体育比赛前三名以及全运会或全国性单项锦标赛冠军的运动员。</w:t>
      </w:r>
    </w:p>
    <w:p w:rsidR="00984872" w:rsidRPr="00984872" w:rsidRDefault="00984872" w:rsidP="00984872">
      <w:pPr>
        <w:widowControl/>
        <w:spacing w:line="560" w:lineRule="exact"/>
        <w:ind w:firstLineChars="200" w:firstLine="560"/>
        <w:rPr>
          <w:rFonts w:ascii="仿宋" w:eastAsia="仿宋" w:hAnsi="仿宋" w:cs="宋体" w:hint="eastAsia"/>
          <w:color w:val="000000"/>
          <w:kern w:val="0"/>
          <w:sz w:val="28"/>
          <w:szCs w:val="28"/>
        </w:rPr>
      </w:pPr>
      <w:r w:rsidRPr="00984872">
        <w:rPr>
          <w:rFonts w:ascii="仿宋" w:eastAsia="仿宋" w:hAnsi="仿宋" w:cs="宋体" w:hint="eastAsia"/>
          <w:color w:val="000000"/>
          <w:kern w:val="0"/>
          <w:sz w:val="28"/>
          <w:szCs w:val="28"/>
        </w:rPr>
        <w:t>14、专业技能水平高，在生产工作岗位中具有高超技艺并为企业做出突出贡献的领军人物，或获得副省（部）级以上</w:t>
      </w:r>
      <w:proofErr w:type="gramStart"/>
      <w:r w:rsidRPr="00984872">
        <w:rPr>
          <w:rFonts w:ascii="仿宋" w:eastAsia="仿宋" w:hAnsi="仿宋" w:cs="宋体" w:hint="eastAsia"/>
          <w:color w:val="000000"/>
          <w:kern w:val="0"/>
          <w:sz w:val="28"/>
          <w:szCs w:val="28"/>
        </w:rPr>
        <w:t>技师级</w:t>
      </w:r>
      <w:proofErr w:type="gramEnd"/>
      <w:r w:rsidRPr="00984872">
        <w:rPr>
          <w:rFonts w:ascii="仿宋" w:eastAsia="仿宋" w:hAnsi="仿宋" w:cs="宋体" w:hint="eastAsia"/>
          <w:color w:val="000000"/>
          <w:kern w:val="0"/>
          <w:sz w:val="28"/>
          <w:szCs w:val="28"/>
        </w:rPr>
        <w:t>竞赛一等奖，或国家级优秀技术能手的人员。</w:t>
      </w:r>
    </w:p>
    <w:p w:rsidR="00984872" w:rsidRPr="00984872" w:rsidRDefault="00984872" w:rsidP="00984872">
      <w:pPr>
        <w:widowControl/>
        <w:spacing w:line="560" w:lineRule="exact"/>
        <w:ind w:firstLineChars="200" w:firstLine="560"/>
        <w:rPr>
          <w:rFonts w:ascii="仿宋" w:eastAsia="仿宋" w:hAnsi="仿宋" w:cs="宋体" w:hint="eastAsia"/>
          <w:color w:val="000000"/>
          <w:kern w:val="0"/>
          <w:sz w:val="28"/>
          <w:szCs w:val="28"/>
        </w:rPr>
      </w:pPr>
      <w:r w:rsidRPr="00984872">
        <w:rPr>
          <w:rFonts w:ascii="仿宋" w:eastAsia="仿宋" w:hAnsi="仿宋" w:cs="宋体" w:hint="eastAsia"/>
          <w:color w:val="000000"/>
          <w:kern w:val="0"/>
          <w:sz w:val="28"/>
          <w:szCs w:val="28"/>
        </w:rPr>
        <w:t>15、在其他专业领域或专业技术岗位中有特殊才能，做出突出贡献，在国内外、省内外有重大影响者。</w:t>
      </w:r>
    </w:p>
    <w:p w:rsidR="00984872" w:rsidRPr="00984872" w:rsidRDefault="00984872" w:rsidP="00984872">
      <w:pPr>
        <w:widowControl/>
        <w:spacing w:line="560" w:lineRule="exact"/>
        <w:ind w:firstLineChars="200" w:firstLine="560"/>
        <w:rPr>
          <w:rFonts w:ascii="仿宋" w:eastAsia="仿宋" w:hAnsi="仿宋" w:cs="宋体" w:hint="eastAsia"/>
          <w:color w:val="000000"/>
          <w:kern w:val="0"/>
          <w:sz w:val="28"/>
          <w:szCs w:val="28"/>
        </w:rPr>
      </w:pPr>
    </w:p>
    <w:p w:rsidR="00984872" w:rsidRPr="00984872" w:rsidRDefault="00984872" w:rsidP="00984872">
      <w:pPr>
        <w:widowControl/>
        <w:spacing w:line="560" w:lineRule="exact"/>
        <w:jc w:val="center"/>
        <w:rPr>
          <w:rFonts w:ascii="黑体" w:eastAsia="黑体" w:hAnsi="黑体" w:cs="宋体" w:hint="eastAsia"/>
          <w:color w:val="000000"/>
          <w:kern w:val="0"/>
          <w:sz w:val="30"/>
          <w:szCs w:val="30"/>
        </w:rPr>
      </w:pPr>
      <w:r w:rsidRPr="00984872">
        <w:rPr>
          <w:rFonts w:ascii="黑体" w:eastAsia="黑体" w:hAnsi="黑体" w:cs="宋体" w:hint="eastAsia"/>
          <w:color w:val="000000"/>
          <w:kern w:val="0"/>
          <w:sz w:val="30"/>
          <w:szCs w:val="30"/>
        </w:rPr>
        <w:t>第三章   选拔程序</w:t>
      </w:r>
    </w:p>
    <w:p w:rsidR="00984872" w:rsidRPr="00984872" w:rsidRDefault="00984872" w:rsidP="00984872">
      <w:pPr>
        <w:widowControl/>
        <w:spacing w:line="560" w:lineRule="exact"/>
        <w:ind w:firstLineChars="200" w:firstLine="560"/>
        <w:rPr>
          <w:rFonts w:ascii="仿宋" w:eastAsia="仿宋" w:hAnsi="仿宋" w:cs="宋体" w:hint="eastAsia"/>
          <w:color w:val="000000"/>
          <w:kern w:val="0"/>
          <w:sz w:val="28"/>
          <w:szCs w:val="28"/>
        </w:rPr>
      </w:pPr>
      <w:r w:rsidRPr="00984872">
        <w:rPr>
          <w:rFonts w:ascii="黑体" w:eastAsia="黑体" w:hAnsi="黑体" w:cs="宋体" w:hint="eastAsia"/>
          <w:color w:val="000000"/>
          <w:kern w:val="0"/>
          <w:sz w:val="28"/>
          <w:szCs w:val="28"/>
        </w:rPr>
        <w:t>第八条</w:t>
      </w:r>
      <w:r w:rsidRPr="00984872">
        <w:rPr>
          <w:rFonts w:ascii="仿宋" w:eastAsia="仿宋" w:hAnsi="仿宋" w:cs="宋体" w:hint="eastAsia"/>
          <w:color w:val="000000"/>
          <w:kern w:val="0"/>
          <w:sz w:val="28"/>
          <w:szCs w:val="28"/>
        </w:rPr>
        <w:t xml:space="preserve">  市拔尖人才的推选，由所在单位采取组织（含单位、学术团体）推荐、专家举荐与个人自荐相结合的办法，本着充分尊重同行专家、群众意见的原则，按规定自下而上逐级进行推荐。市委组织部根据选拔条件对上报的人选进行复核考察、筛选，提出初步人选名单。</w:t>
      </w:r>
    </w:p>
    <w:p w:rsidR="00984872" w:rsidRPr="00984872" w:rsidRDefault="00984872" w:rsidP="00984872">
      <w:pPr>
        <w:widowControl/>
        <w:spacing w:line="560" w:lineRule="exact"/>
        <w:ind w:firstLineChars="200" w:firstLine="560"/>
        <w:rPr>
          <w:rFonts w:ascii="仿宋" w:eastAsia="仿宋" w:hAnsi="仿宋" w:cs="宋体" w:hint="eastAsia"/>
          <w:color w:val="000000"/>
          <w:kern w:val="0"/>
          <w:sz w:val="28"/>
          <w:szCs w:val="28"/>
        </w:rPr>
      </w:pPr>
      <w:r w:rsidRPr="00984872">
        <w:rPr>
          <w:rFonts w:ascii="黑体" w:eastAsia="黑体" w:hAnsi="黑体" w:cs="宋体" w:hint="eastAsia"/>
          <w:color w:val="000000"/>
          <w:kern w:val="0"/>
          <w:sz w:val="28"/>
          <w:szCs w:val="28"/>
        </w:rPr>
        <w:t>第九条</w:t>
      </w:r>
      <w:r w:rsidRPr="00984872">
        <w:rPr>
          <w:rFonts w:ascii="仿宋" w:eastAsia="仿宋" w:hAnsi="仿宋" w:cs="宋体" w:hint="eastAsia"/>
          <w:color w:val="000000"/>
          <w:kern w:val="0"/>
          <w:sz w:val="28"/>
          <w:szCs w:val="28"/>
        </w:rPr>
        <w:t xml:space="preserve">  根据初选对象从事的专业、管理类型，聘请有关方面专家、学者组成专家评审组，对初选对象进行专业评审，提出评审意见。</w:t>
      </w:r>
    </w:p>
    <w:p w:rsidR="00984872" w:rsidRPr="00984872" w:rsidRDefault="00984872" w:rsidP="00984872">
      <w:pPr>
        <w:widowControl/>
        <w:spacing w:line="560" w:lineRule="exact"/>
        <w:ind w:firstLineChars="200" w:firstLine="560"/>
        <w:rPr>
          <w:rFonts w:ascii="仿宋" w:eastAsia="仿宋" w:hAnsi="仿宋" w:cs="宋体" w:hint="eastAsia"/>
          <w:color w:val="000000"/>
          <w:kern w:val="0"/>
          <w:sz w:val="28"/>
          <w:szCs w:val="28"/>
        </w:rPr>
      </w:pPr>
      <w:r w:rsidRPr="00984872">
        <w:rPr>
          <w:rFonts w:ascii="黑体" w:eastAsia="黑体" w:hAnsi="黑体" w:cs="宋体" w:hint="eastAsia"/>
          <w:color w:val="000000"/>
          <w:kern w:val="0"/>
          <w:sz w:val="28"/>
          <w:szCs w:val="28"/>
        </w:rPr>
        <w:t>第十条</w:t>
      </w:r>
      <w:r w:rsidRPr="00984872">
        <w:rPr>
          <w:rFonts w:ascii="仿宋" w:eastAsia="仿宋" w:hAnsi="仿宋" w:cs="宋体" w:hint="eastAsia"/>
          <w:color w:val="000000"/>
          <w:kern w:val="0"/>
          <w:sz w:val="28"/>
          <w:szCs w:val="28"/>
        </w:rPr>
        <w:t xml:space="preserve">  专家评审的结果，经市委组织部部务会研究，</w:t>
      </w:r>
      <w:proofErr w:type="gramStart"/>
      <w:r w:rsidRPr="00984872">
        <w:rPr>
          <w:rFonts w:ascii="仿宋" w:eastAsia="仿宋" w:hAnsi="仿宋" w:cs="宋体" w:hint="eastAsia"/>
          <w:color w:val="000000"/>
          <w:kern w:val="0"/>
          <w:sz w:val="28"/>
          <w:szCs w:val="28"/>
        </w:rPr>
        <w:t>提出市</w:t>
      </w:r>
      <w:proofErr w:type="gramEnd"/>
      <w:r w:rsidRPr="00984872">
        <w:rPr>
          <w:rFonts w:ascii="仿宋" w:eastAsia="仿宋" w:hAnsi="仿宋" w:cs="宋体" w:hint="eastAsia"/>
          <w:color w:val="000000"/>
          <w:kern w:val="0"/>
          <w:sz w:val="28"/>
          <w:szCs w:val="28"/>
        </w:rPr>
        <w:t>拔尖人才预备人选名单，征求有关部门意见后，经公示，由市委人才工作协调小组审定，并提交市委研究通过。</w:t>
      </w:r>
    </w:p>
    <w:p w:rsidR="00984872" w:rsidRPr="00984872" w:rsidRDefault="00984872" w:rsidP="00984872">
      <w:pPr>
        <w:widowControl/>
        <w:spacing w:line="560" w:lineRule="exact"/>
        <w:ind w:firstLineChars="200" w:firstLine="560"/>
        <w:rPr>
          <w:rFonts w:ascii="仿宋" w:eastAsia="仿宋" w:hAnsi="仿宋" w:cs="宋体" w:hint="eastAsia"/>
          <w:color w:val="000000"/>
          <w:kern w:val="0"/>
          <w:sz w:val="28"/>
          <w:szCs w:val="28"/>
        </w:rPr>
      </w:pPr>
      <w:r w:rsidRPr="00984872">
        <w:rPr>
          <w:rFonts w:ascii="黑体" w:eastAsia="黑体" w:hAnsi="黑体" w:cs="宋体" w:hint="eastAsia"/>
          <w:color w:val="000000"/>
          <w:kern w:val="0"/>
          <w:sz w:val="28"/>
          <w:szCs w:val="28"/>
        </w:rPr>
        <w:lastRenderedPageBreak/>
        <w:t>第十一条</w:t>
      </w:r>
      <w:r w:rsidRPr="00984872">
        <w:rPr>
          <w:rFonts w:ascii="仿宋" w:eastAsia="仿宋" w:hAnsi="仿宋" w:cs="宋体" w:hint="eastAsia"/>
          <w:color w:val="000000"/>
          <w:kern w:val="0"/>
          <w:sz w:val="28"/>
          <w:szCs w:val="28"/>
        </w:rPr>
        <w:t xml:space="preserve">  经市委批准通过的市拔尖人才，由市委、市政府联合行文公布并颁发荣誉证书。</w:t>
      </w:r>
    </w:p>
    <w:p w:rsidR="00984872" w:rsidRPr="00984872" w:rsidRDefault="00984872" w:rsidP="00984872">
      <w:pPr>
        <w:widowControl/>
        <w:spacing w:line="560" w:lineRule="exact"/>
        <w:ind w:firstLineChars="200" w:firstLine="560"/>
        <w:rPr>
          <w:rFonts w:ascii="仿宋" w:eastAsia="仿宋" w:hAnsi="仿宋" w:cs="宋体" w:hint="eastAsia"/>
          <w:color w:val="000000"/>
          <w:kern w:val="0"/>
          <w:sz w:val="28"/>
          <w:szCs w:val="28"/>
        </w:rPr>
      </w:pPr>
    </w:p>
    <w:p w:rsidR="00984872" w:rsidRPr="00984872" w:rsidRDefault="00984872" w:rsidP="00984872">
      <w:pPr>
        <w:widowControl/>
        <w:spacing w:line="560" w:lineRule="exact"/>
        <w:jc w:val="center"/>
        <w:rPr>
          <w:rFonts w:ascii="黑体" w:eastAsia="黑体" w:hAnsi="黑体" w:cs="宋体" w:hint="eastAsia"/>
          <w:color w:val="000000"/>
          <w:kern w:val="0"/>
          <w:sz w:val="30"/>
          <w:szCs w:val="30"/>
        </w:rPr>
      </w:pPr>
      <w:r w:rsidRPr="00984872">
        <w:rPr>
          <w:rFonts w:ascii="黑体" w:eastAsia="黑体" w:hAnsi="黑体" w:cs="宋体" w:hint="eastAsia"/>
          <w:color w:val="000000"/>
          <w:kern w:val="0"/>
          <w:sz w:val="30"/>
          <w:szCs w:val="30"/>
        </w:rPr>
        <w:t>第四章   义务与待遇</w:t>
      </w:r>
    </w:p>
    <w:p w:rsidR="00984872" w:rsidRPr="00984872" w:rsidRDefault="00984872" w:rsidP="00984872">
      <w:pPr>
        <w:widowControl/>
        <w:spacing w:line="560" w:lineRule="exact"/>
        <w:ind w:firstLineChars="200" w:firstLine="560"/>
        <w:rPr>
          <w:rFonts w:ascii="仿宋" w:eastAsia="仿宋" w:hAnsi="仿宋" w:cs="宋体" w:hint="eastAsia"/>
          <w:color w:val="000000"/>
          <w:kern w:val="0"/>
          <w:sz w:val="28"/>
          <w:szCs w:val="28"/>
        </w:rPr>
      </w:pPr>
      <w:r w:rsidRPr="00984872">
        <w:rPr>
          <w:rFonts w:ascii="黑体" w:eastAsia="黑体" w:hAnsi="黑体" w:cs="宋体" w:hint="eastAsia"/>
          <w:color w:val="000000"/>
          <w:kern w:val="0"/>
          <w:sz w:val="28"/>
          <w:szCs w:val="28"/>
        </w:rPr>
        <w:t>第十二条</w:t>
      </w:r>
      <w:r w:rsidRPr="00984872">
        <w:rPr>
          <w:rFonts w:ascii="仿宋" w:eastAsia="仿宋" w:hAnsi="仿宋" w:cs="宋体" w:hint="eastAsia"/>
          <w:color w:val="000000"/>
          <w:kern w:val="0"/>
          <w:sz w:val="28"/>
          <w:szCs w:val="28"/>
        </w:rPr>
        <w:t xml:space="preserve">  市拔尖人才在管理期内，应承担以下义务：</w:t>
      </w:r>
    </w:p>
    <w:p w:rsidR="00984872" w:rsidRPr="00984872" w:rsidRDefault="00984872" w:rsidP="00984872">
      <w:pPr>
        <w:widowControl/>
        <w:spacing w:line="560" w:lineRule="exact"/>
        <w:ind w:firstLineChars="200" w:firstLine="560"/>
        <w:rPr>
          <w:rFonts w:ascii="仿宋" w:eastAsia="仿宋" w:hAnsi="仿宋" w:cs="宋体" w:hint="eastAsia"/>
          <w:color w:val="000000"/>
          <w:kern w:val="0"/>
          <w:sz w:val="28"/>
          <w:szCs w:val="28"/>
        </w:rPr>
      </w:pPr>
      <w:r w:rsidRPr="00984872">
        <w:rPr>
          <w:rFonts w:ascii="仿宋" w:eastAsia="仿宋" w:hAnsi="仿宋" w:cs="宋体" w:hint="eastAsia"/>
          <w:color w:val="000000"/>
          <w:kern w:val="0"/>
          <w:sz w:val="28"/>
          <w:szCs w:val="28"/>
        </w:rPr>
        <w:t>（一）努力钻研业务，不断更新知识，着力提高专业技术水平和科研创新、经营管理能力。</w:t>
      </w:r>
    </w:p>
    <w:p w:rsidR="00984872" w:rsidRPr="00984872" w:rsidRDefault="00984872" w:rsidP="00984872">
      <w:pPr>
        <w:widowControl/>
        <w:spacing w:line="560" w:lineRule="exact"/>
        <w:ind w:firstLineChars="200" w:firstLine="560"/>
        <w:rPr>
          <w:rFonts w:ascii="仿宋" w:eastAsia="仿宋" w:hAnsi="仿宋" w:cs="宋体" w:hint="eastAsia"/>
          <w:color w:val="000000"/>
          <w:kern w:val="0"/>
          <w:sz w:val="28"/>
          <w:szCs w:val="28"/>
        </w:rPr>
      </w:pPr>
      <w:r w:rsidRPr="00984872">
        <w:rPr>
          <w:rFonts w:ascii="仿宋" w:eastAsia="仿宋" w:hAnsi="仿宋" w:cs="宋体" w:hint="eastAsia"/>
          <w:color w:val="000000"/>
          <w:kern w:val="0"/>
          <w:sz w:val="28"/>
          <w:szCs w:val="28"/>
        </w:rPr>
        <w:t>（二）发扬务实、创新的科学精神，坚持产、学、</w:t>
      </w:r>
      <w:proofErr w:type="gramStart"/>
      <w:r w:rsidRPr="00984872">
        <w:rPr>
          <w:rFonts w:ascii="仿宋" w:eastAsia="仿宋" w:hAnsi="仿宋" w:cs="宋体" w:hint="eastAsia"/>
          <w:color w:val="000000"/>
          <w:kern w:val="0"/>
          <w:sz w:val="28"/>
          <w:szCs w:val="28"/>
        </w:rPr>
        <w:t>研</w:t>
      </w:r>
      <w:proofErr w:type="gramEnd"/>
      <w:r w:rsidRPr="00984872">
        <w:rPr>
          <w:rFonts w:ascii="仿宋" w:eastAsia="仿宋" w:hAnsi="仿宋" w:cs="宋体" w:hint="eastAsia"/>
          <w:color w:val="000000"/>
          <w:kern w:val="0"/>
          <w:sz w:val="28"/>
          <w:szCs w:val="28"/>
        </w:rPr>
        <w:t>结合，努力实现科研成果向现实生产力转化，在专业技术和经营管理工作岗位上不断创造新的业绩，为厦门经济建设和社会发展积极贡献力量。</w:t>
      </w:r>
    </w:p>
    <w:p w:rsidR="00984872" w:rsidRPr="00984872" w:rsidRDefault="00984872" w:rsidP="00984872">
      <w:pPr>
        <w:widowControl/>
        <w:spacing w:line="560" w:lineRule="exact"/>
        <w:ind w:firstLineChars="200" w:firstLine="560"/>
        <w:rPr>
          <w:rFonts w:ascii="仿宋" w:eastAsia="仿宋" w:hAnsi="仿宋" w:cs="宋体" w:hint="eastAsia"/>
          <w:color w:val="000000"/>
          <w:kern w:val="0"/>
          <w:sz w:val="28"/>
          <w:szCs w:val="28"/>
        </w:rPr>
      </w:pPr>
      <w:r w:rsidRPr="00984872">
        <w:rPr>
          <w:rFonts w:ascii="仿宋" w:eastAsia="仿宋" w:hAnsi="仿宋" w:cs="宋体" w:hint="eastAsia"/>
          <w:color w:val="000000"/>
          <w:kern w:val="0"/>
          <w:sz w:val="28"/>
          <w:szCs w:val="28"/>
        </w:rPr>
        <w:t>（三）发挥学科带头人的示范和领军作用，积极培养专业技术或经营管理后备人才，认真做好“传、帮、带”，努力建设我市青年专家队伍。</w:t>
      </w:r>
    </w:p>
    <w:p w:rsidR="00984872" w:rsidRPr="00984872" w:rsidRDefault="00984872" w:rsidP="00984872">
      <w:pPr>
        <w:widowControl/>
        <w:spacing w:line="560" w:lineRule="exact"/>
        <w:ind w:firstLineChars="200" w:firstLine="560"/>
        <w:rPr>
          <w:rFonts w:ascii="仿宋" w:eastAsia="仿宋" w:hAnsi="仿宋" w:cs="宋体" w:hint="eastAsia"/>
          <w:color w:val="000000"/>
          <w:kern w:val="0"/>
          <w:sz w:val="28"/>
          <w:szCs w:val="28"/>
        </w:rPr>
      </w:pPr>
      <w:r w:rsidRPr="00984872">
        <w:rPr>
          <w:rFonts w:ascii="仿宋" w:eastAsia="仿宋" w:hAnsi="仿宋" w:cs="宋体" w:hint="eastAsia"/>
          <w:color w:val="000000"/>
          <w:kern w:val="0"/>
          <w:sz w:val="28"/>
          <w:szCs w:val="28"/>
        </w:rPr>
        <w:t>（四）积极参与全市重大政治、经济、文化、科研攻关和学术活动，主动为全市的经济建设和社会事业的重大决策提供建议、意见，发挥参谋智囊作用，积极为我市人才工作献计献策。</w:t>
      </w:r>
    </w:p>
    <w:p w:rsidR="00984872" w:rsidRPr="00984872" w:rsidRDefault="00984872" w:rsidP="00984872">
      <w:pPr>
        <w:widowControl/>
        <w:spacing w:line="560" w:lineRule="exact"/>
        <w:ind w:firstLineChars="200" w:firstLine="560"/>
        <w:rPr>
          <w:rFonts w:ascii="仿宋" w:eastAsia="仿宋" w:hAnsi="仿宋" w:cs="宋体" w:hint="eastAsia"/>
          <w:color w:val="000000"/>
          <w:kern w:val="0"/>
          <w:sz w:val="28"/>
          <w:szCs w:val="28"/>
        </w:rPr>
      </w:pPr>
      <w:r w:rsidRPr="00984872">
        <w:rPr>
          <w:rFonts w:ascii="黑体" w:eastAsia="黑体" w:hAnsi="黑体" w:cs="宋体" w:hint="eastAsia"/>
          <w:color w:val="000000"/>
          <w:kern w:val="0"/>
          <w:sz w:val="28"/>
          <w:szCs w:val="28"/>
        </w:rPr>
        <w:t>第十三条</w:t>
      </w:r>
      <w:r w:rsidRPr="00984872">
        <w:rPr>
          <w:rFonts w:ascii="仿宋" w:eastAsia="仿宋" w:hAnsi="仿宋" w:cs="宋体" w:hint="eastAsia"/>
          <w:color w:val="000000"/>
          <w:kern w:val="0"/>
          <w:sz w:val="28"/>
          <w:szCs w:val="28"/>
        </w:rPr>
        <w:t xml:space="preserve">  市拔尖人才在管理期内，享有下列待遇：</w:t>
      </w:r>
    </w:p>
    <w:p w:rsidR="00984872" w:rsidRPr="00984872" w:rsidRDefault="00984872" w:rsidP="00984872">
      <w:pPr>
        <w:widowControl/>
        <w:spacing w:line="560" w:lineRule="exact"/>
        <w:ind w:firstLineChars="200" w:firstLine="560"/>
        <w:rPr>
          <w:rFonts w:ascii="仿宋" w:eastAsia="仿宋" w:hAnsi="仿宋" w:cs="宋体" w:hint="eastAsia"/>
          <w:color w:val="000000"/>
          <w:kern w:val="0"/>
          <w:sz w:val="28"/>
          <w:szCs w:val="28"/>
        </w:rPr>
      </w:pPr>
      <w:r w:rsidRPr="00984872">
        <w:rPr>
          <w:rFonts w:ascii="仿宋" w:eastAsia="仿宋" w:hAnsi="仿宋" w:cs="宋体" w:hint="eastAsia"/>
          <w:color w:val="000000"/>
          <w:kern w:val="0"/>
          <w:sz w:val="28"/>
          <w:szCs w:val="28"/>
        </w:rPr>
        <w:t>（一）市拔尖人才继续教育、培训纳入全市干部教育培训计划，实行周期性轮训。</w:t>
      </w:r>
    </w:p>
    <w:p w:rsidR="00984872" w:rsidRPr="00984872" w:rsidRDefault="00984872" w:rsidP="00984872">
      <w:pPr>
        <w:widowControl/>
        <w:spacing w:line="560" w:lineRule="exact"/>
        <w:ind w:firstLineChars="200" w:firstLine="560"/>
        <w:rPr>
          <w:rFonts w:ascii="仿宋" w:eastAsia="仿宋" w:hAnsi="仿宋" w:cs="宋体" w:hint="eastAsia"/>
          <w:color w:val="000000"/>
          <w:kern w:val="0"/>
          <w:sz w:val="28"/>
          <w:szCs w:val="28"/>
        </w:rPr>
      </w:pPr>
      <w:r w:rsidRPr="00984872">
        <w:rPr>
          <w:rFonts w:ascii="仿宋" w:eastAsia="仿宋" w:hAnsi="仿宋" w:cs="宋体" w:hint="eastAsia"/>
          <w:color w:val="000000"/>
          <w:kern w:val="0"/>
          <w:sz w:val="28"/>
          <w:szCs w:val="28"/>
        </w:rPr>
        <w:t>（二）申请科研项目立项、科研经费与补助及厦门市优秀专业技术人才奖励基金资助等方面，同等条件下享有优先权。所在单位和各有关部门优先安排市拔尖人才成果的开发应用，确保科研经费及时到位，专款专用。</w:t>
      </w:r>
    </w:p>
    <w:p w:rsidR="00984872" w:rsidRPr="00984872" w:rsidRDefault="00984872" w:rsidP="00984872">
      <w:pPr>
        <w:widowControl/>
        <w:spacing w:line="560" w:lineRule="exact"/>
        <w:ind w:firstLineChars="200" w:firstLine="560"/>
        <w:rPr>
          <w:rFonts w:ascii="仿宋" w:eastAsia="仿宋" w:hAnsi="仿宋" w:cs="宋体" w:hint="eastAsia"/>
          <w:color w:val="000000"/>
          <w:kern w:val="0"/>
          <w:sz w:val="28"/>
          <w:szCs w:val="28"/>
        </w:rPr>
      </w:pPr>
      <w:r w:rsidRPr="00984872">
        <w:rPr>
          <w:rFonts w:ascii="仿宋" w:eastAsia="仿宋" w:hAnsi="仿宋" w:cs="宋体" w:hint="eastAsia"/>
          <w:color w:val="000000"/>
          <w:kern w:val="0"/>
          <w:sz w:val="28"/>
          <w:szCs w:val="28"/>
        </w:rPr>
        <w:lastRenderedPageBreak/>
        <w:t>（三）在申报享受政府特殊津贴和评聘专业技术职务时，同等条件下可优先参评和评聘；在享受市拔尖人才待遇期间，所聘任的专业技术职务，可不占本单位职数。</w:t>
      </w:r>
    </w:p>
    <w:p w:rsidR="00984872" w:rsidRPr="00984872" w:rsidRDefault="00984872" w:rsidP="00984872">
      <w:pPr>
        <w:widowControl/>
        <w:spacing w:line="560" w:lineRule="exact"/>
        <w:ind w:firstLineChars="200" w:firstLine="560"/>
        <w:rPr>
          <w:rFonts w:ascii="仿宋" w:eastAsia="仿宋" w:hAnsi="仿宋" w:cs="宋体" w:hint="eastAsia"/>
          <w:color w:val="000000"/>
          <w:kern w:val="0"/>
          <w:sz w:val="28"/>
          <w:szCs w:val="28"/>
        </w:rPr>
      </w:pPr>
      <w:r w:rsidRPr="00984872">
        <w:rPr>
          <w:rFonts w:ascii="仿宋" w:eastAsia="仿宋" w:hAnsi="仿宋" w:cs="宋体" w:hint="eastAsia"/>
          <w:color w:val="000000"/>
          <w:kern w:val="0"/>
          <w:sz w:val="28"/>
          <w:szCs w:val="28"/>
        </w:rPr>
        <w:t>（四）参加本市组织的短期考察、学术休假和每年一次的常规健康体检及其它相关活动。</w:t>
      </w:r>
    </w:p>
    <w:p w:rsidR="00984872" w:rsidRPr="00984872" w:rsidRDefault="00984872" w:rsidP="00984872">
      <w:pPr>
        <w:widowControl/>
        <w:spacing w:line="560" w:lineRule="exact"/>
        <w:ind w:firstLineChars="200" w:firstLine="560"/>
        <w:rPr>
          <w:rFonts w:ascii="仿宋" w:eastAsia="仿宋" w:hAnsi="仿宋" w:cs="宋体" w:hint="eastAsia"/>
          <w:color w:val="000000"/>
          <w:kern w:val="0"/>
          <w:sz w:val="28"/>
          <w:szCs w:val="28"/>
        </w:rPr>
      </w:pPr>
      <w:r w:rsidRPr="00984872">
        <w:rPr>
          <w:rFonts w:ascii="仿宋" w:eastAsia="仿宋" w:hAnsi="仿宋" w:cs="宋体" w:hint="eastAsia"/>
          <w:color w:val="000000"/>
          <w:kern w:val="0"/>
          <w:sz w:val="28"/>
          <w:szCs w:val="28"/>
        </w:rPr>
        <w:t>（五）享受市拔尖人才津贴。</w:t>
      </w:r>
    </w:p>
    <w:p w:rsidR="00984872" w:rsidRPr="00984872" w:rsidRDefault="00984872" w:rsidP="00984872">
      <w:pPr>
        <w:widowControl/>
        <w:spacing w:line="560" w:lineRule="exact"/>
        <w:ind w:firstLineChars="200" w:firstLine="560"/>
        <w:rPr>
          <w:rFonts w:ascii="仿宋" w:eastAsia="仿宋" w:hAnsi="仿宋" w:cs="宋体" w:hint="eastAsia"/>
          <w:color w:val="000000"/>
          <w:kern w:val="0"/>
          <w:sz w:val="28"/>
          <w:szCs w:val="28"/>
        </w:rPr>
      </w:pPr>
      <w:r w:rsidRPr="00984872">
        <w:rPr>
          <w:rFonts w:ascii="仿宋" w:eastAsia="仿宋" w:hAnsi="仿宋" w:cs="宋体" w:hint="eastAsia"/>
          <w:color w:val="000000"/>
          <w:kern w:val="0"/>
          <w:sz w:val="28"/>
          <w:szCs w:val="28"/>
        </w:rPr>
        <w:t>（六）具有市专家协会会员资格。</w:t>
      </w:r>
    </w:p>
    <w:p w:rsidR="00984872" w:rsidRPr="00984872" w:rsidRDefault="00984872" w:rsidP="00984872">
      <w:pPr>
        <w:widowControl/>
        <w:spacing w:line="560" w:lineRule="exact"/>
        <w:ind w:firstLineChars="200" w:firstLine="560"/>
        <w:rPr>
          <w:rFonts w:ascii="仿宋" w:eastAsia="仿宋" w:hAnsi="仿宋" w:cs="宋体" w:hint="eastAsia"/>
          <w:color w:val="000000"/>
          <w:kern w:val="0"/>
          <w:sz w:val="28"/>
          <w:szCs w:val="28"/>
        </w:rPr>
      </w:pPr>
      <w:r w:rsidRPr="00984872">
        <w:rPr>
          <w:rFonts w:ascii="仿宋" w:eastAsia="仿宋" w:hAnsi="仿宋" w:cs="宋体" w:hint="eastAsia"/>
          <w:color w:val="000000"/>
          <w:kern w:val="0"/>
          <w:sz w:val="28"/>
          <w:szCs w:val="28"/>
        </w:rPr>
        <w:t>（七）市拔尖人才的子女在入学、升学时享受重点引进人才的待遇。</w:t>
      </w:r>
    </w:p>
    <w:p w:rsidR="00984872" w:rsidRPr="00984872" w:rsidRDefault="00984872" w:rsidP="00984872">
      <w:pPr>
        <w:widowControl/>
        <w:spacing w:line="560" w:lineRule="exact"/>
        <w:ind w:firstLineChars="200" w:firstLine="560"/>
        <w:rPr>
          <w:rFonts w:ascii="仿宋" w:eastAsia="仿宋" w:hAnsi="仿宋" w:cs="宋体" w:hint="eastAsia"/>
          <w:color w:val="000000"/>
          <w:kern w:val="0"/>
          <w:sz w:val="28"/>
          <w:szCs w:val="28"/>
        </w:rPr>
      </w:pPr>
    </w:p>
    <w:p w:rsidR="00984872" w:rsidRPr="00984872" w:rsidRDefault="00984872" w:rsidP="00984872">
      <w:pPr>
        <w:widowControl/>
        <w:spacing w:line="560" w:lineRule="exact"/>
        <w:jc w:val="center"/>
        <w:rPr>
          <w:rFonts w:ascii="黑体" w:eastAsia="黑体" w:hAnsi="黑体" w:cs="宋体" w:hint="eastAsia"/>
          <w:color w:val="000000"/>
          <w:kern w:val="0"/>
          <w:sz w:val="30"/>
          <w:szCs w:val="30"/>
        </w:rPr>
      </w:pPr>
      <w:r w:rsidRPr="00984872">
        <w:rPr>
          <w:rFonts w:ascii="黑体" w:eastAsia="黑体" w:hAnsi="黑体" w:cs="宋体" w:hint="eastAsia"/>
          <w:color w:val="000000"/>
          <w:kern w:val="0"/>
          <w:sz w:val="30"/>
          <w:szCs w:val="30"/>
        </w:rPr>
        <w:t>第五章   管  理</w:t>
      </w:r>
    </w:p>
    <w:p w:rsidR="00984872" w:rsidRPr="00984872" w:rsidRDefault="00984872" w:rsidP="00984872">
      <w:pPr>
        <w:widowControl/>
        <w:spacing w:line="560" w:lineRule="exact"/>
        <w:ind w:firstLineChars="200" w:firstLine="560"/>
        <w:rPr>
          <w:rFonts w:ascii="仿宋" w:eastAsia="仿宋" w:hAnsi="仿宋" w:cs="宋体" w:hint="eastAsia"/>
          <w:color w:val="000000"/>
          <w:kern w:val="0"/>
          <w:sz w:val="28"/>
          <w:szCs w:val="28"/>
        </w:rPr>
      </w:pPr>
      <w:r w:rsidRPr="00984872">
        <w:rPr>
          <w:rFonts w:ascii="黑体" w:eastAsia="黑体" w:hAnsi="黑体" w:cs="宋体" w:hint="eastAsia"/>
          <w:color w:val="000000"/>
          <w:kern w:val="0"/>
          <w:sz w:val="28"/>
          <w:szCs w:val="28"/>
        </w:rPr>
        <w:t xml:space="preserve">第十四条 </w:t>
      </w:r>
      <w:r w:rsidRPr="00984872">
        <w:rPr>
          <w:rFonts w:ascii="仿宋" w:eastAsia="仿宋" w:hAnsi="仿宋" w:cs="宋体" w:hint="eastAsia"/>
          <w:color w:val="000000"/>
          <w:kern w:val="0"/>
          <w:sz w:val="28"/>
          <w:szCs w:val="28"/>
        </w:rPr>
        <w:t xml:space="preserve"> 市委组织部在市拔尖人才的管理工作中牵头抓总，行使综合指导、组织协调和检查落实等职能，并负责本办法规定的有关管理工作。</w:t>
      </w:r>
    </w:p>
    <w:p w:rsidR="00984872" w:rsidRPr="00984872" w:rsidRDefault="00984872" w:rsidP="00984872">
      <w:pPr>
        <w:widowControl/>
        <w:spacing w:line="560" w:lineRule="exact"/>
        <w:ind w:firstLineChars="200" w:firstLine="560"/>
        <w:rPr>
          <w:rFonts w:ascii="仿宋" w:eastAsia="仿宋" w:hAnsi="仿宋" w:cs="宋体" w:hint="eastAsia"/>
          <w:color w:val="000000"/>
          <w:kern w:val="0"/>
          <w:sz w:val="28"/>
          <w:szCs w:val="28"/>
        </w:rPr>
      </w:pPr>
      <w:r w:rsidRPr="00984872">
        <w:rPr>
          <w:rFonts w:ascii="黑体" w:eastAsia="黑体" w:hAnsi="黑体" w:cs="宋体" w:hint="eastAsia"/>
          <w:color w:val="000000"/>
          <w:kern w:val="0"/>
          <w:sz w:val="28"/>
          <w:szCs w:val="28"/>
        </w:rPr>
        <w:t>第十五条</w:t>
      </w:r>
      <w:r w:rsidRPr="00984872">
        <w:rPr>
          <w:rFonts w:ascii="仿宋" w:eastAsia="仿宋" w:hAnsi="仿宋" w:cs="宋体" w:hint="eastAsia"/>
          <w:color w:val="000000"/>
          <w:kern w:val="0"/>
          <w:sz w:val="28"/>
          <w:szCs w:val="28"/>
        </w:rPr>
        <w:t xml:space="preserve">  市拔尖人才所在单位及其主管部门是市拔尖人才的具体管理单位和部门。各部门和单位应积极主动为市拔尖人才充分发挥作用创造良好条件，帮助市拔尖人才解决工作、学习、生活等方面遇到的实际问题。建立与拔尖人才的联系制度，及时交流思想，掌握情况，听取拔尖人才意见、建议和要求。</w:t>
      </w:r>
    </w:p>
    <w:p w:rsidR="00984872" w:rsidRPr="00984872" w:rsidRDefault="00984872" w:rsidP="00984872">
      <w:pPr>
        <w:widowControl/>
        <w:spacing w:line="560" w:lineRule="exact"/>
        <w:ind w:firstLineChars="200" w:firstLine="560"/>
        <w:rPr>
          <w:rFonts w:ascii="仿宋" w:eastAsia="仿宋" w:hAnsi="仿宋" w:cs="宋体" w:hint="eastAsia"/>
          <w:color w:val="000000"/>
          <w:kern w:val="0"/>
          <w:sz w:val="28"/>
          <w:szCs w:val="28"/>
        </w:rPr>
      </w:pPr>
      <w:r w:rsidRPr="00984872">
        <w:rPr>
          <w:rFonts w:ascii="黑体" w:eastAsia="黑体" w:hAnsi="黑体" w:cs="宋体" w:hint="eastAsia"/>
          <w:color w:val="000000"/>
          <w:kern w:val="0"/>
          <w:sz w:val="28"/>
          <w:szCs w:val="28"/>
        </w:rPr>
        <w:t>第十六条</w:t>
      </w:r>
      <w:r w:rsidRPr="00984872">
        <w:rPr>
          <w:rFonts w:ascii="仿宋" w:eastAsia="仿宋" w:hAnsi="仿宋" w:cs="宋体" w:hint="eastAsia"/>
          <w:color w:val="000000"/>
          <w:kern w:val="0"/>
          <w:sz w:val="28"/>
          <w:szCs w:val="28"/>
        </w:rPr>
        <w:t xml:space="preserve">  市拔尖人才原则上以两年为一个管理周期。市拔尖人才应每年将自己发挥作用的情况和取得的成果，书面报所在单位及其主管部门和市委组织部，并接受其考评和工作检查。两个管理周期届满后，其拔尖人才资格自动终止且不再享受相关待遇，但可继续参加新一周期拔尖人才的评选。</w:t>
      </w:r>
    </w:p>
    <w:p w:rsidR="00984872" w:rsidRPr="00984872" w:rsidRDefault="00984872" w:rsidP="00984872">
      <w:pPr>
        <w:widowControl/>
        <w:spacing w:line="560" w:lineRule="exact"/>
        <w:ind w:firstLineChars="200" w:firstLine="560"/>
        <w:rPr>
          <w:rFonts w:ascii="仿宋" w:eastAsia="仿宋" w:hAnsi="仿宋" w:cs="宋体" w:hint="eastAsia"/>
          <w:color w:val="000000"/>
          <w:kern w:val="0"/>
          <w:sz w:val="28"/>
          <w:szCs w:val="28"/>
        </w:rPr>
      </w:pPr>
      <w:r w:rsidRPr="00984872">
        <w:rPr>
          <w:rFonts w:ascii="黑体" w:eastAsia="黑体" w:hAnsi="黑体" w:cs="宋体" w:hint="eastAsia"/>
          <w:color w:val="000000"/>
          <w:kern w:val="0"/>
          <w:sz w:val="28"/>
          <w:szCs w:val="28"/>
        </w:rPr>
        <w:lastRenderedPageBreak/>
        <w:t>第十七条</w:t>
      </w:r>
      <w:r w:rsidRPr="00984872">
        <w:rPr>
          <w:rFonts w:ascii="仿宋" w:eastAsia="仿宋" w:hAnsi="仿宋" w:cs="宋体" w:hint="eastAsia"/>
          <w:color w:val="000000"/>
          <w:kern w:val="0"/>
          <w:sz w:val="28"/>
          <w:szCs w:val="28"/>
        </w:rPr>
        <w:t xml:space="preserve">  管理周期内，市拔尖人才有下列情形之一的，不再列入市拔尖人才的管理范围：</w:t>
      </w:r>
    </w:p>
    <w:p w:rsidR="00984872" w:rsidRPr="00984872" w:rsidRDefault="00984872" w:rsidP="00984872">
      <w:pPr>
        <w:widowControl/>
        <w:spacing w:line="560" w:lineRule="exact"/>
        <w:ind w:firstLineChars="200" w:firstLine="560"/>
        <w:rPr>
          <w:rFonts w:ascii="仿宋" w:eastAsia="仿宋" w:hAnsi="仿宋" w:cs="宋体" w:hint="eastAsia"/>
          <w:color w:val="000000"/>
          <w:kern w:val="0"/>
          <w:sz w:val="28"/>
          <w:szCs w:val="28"/>
        </w:rPr>
      </w:pPr>
      <w:r w:rsidRPr="00984872">
        <w:rPr>
          <w:rFonts w:ascii="仿宋" w:eastAsia="仿宋" w:hAnsi="仿宋" w:cs="宋体" w:hint="eastAsia"/>
          <w:color w:val="000000"/>
          <w:kern w:val="0"/>
          <w:sz w:val="28"/>
          <w:szCs w:val="28"/>
        </w:rPr>
        <w:t>（一）调离厦门且不再为厦门工作的；</w:t>
      </w:r>
    </w:p>
    <w:p w:rsidR="00984872" w:rsidRPr="00984872" w:rsidRDefault="00984872" w:rsidP="00984872">
      <w:pPr>
        <w:widowControl/>
        <w:spacing w:line="560" w:lineRule="exact"/>
        <w:ind w:firstLineChars="200" w:firstLine="560"/>
        <w:rPr>
          <w:rFonts w:ascii="仿宋" w:eastAsia="仿宋" w:hAnsi="仿宋" w:cs="宋体" w:hint="eastAsia"/>
          <w:color w:val="000000"/>
          <w:kern w:val="0"/>
          <w:sz w:val="28"/>
          <w:szCs w:val="28"/>
        </w:rPr>
      </w:pPr>
      <w:r w:rsidRPr="00984872">
        <w:rPr>
          <w:rFonts w:ascii="仿宋" w:eastAsia="仿宋" w:hAnsi="仿宋" w:cs="宋体" w:hint="eastAsia"/>
          <w:color w:val="000000"/>
          <w:kern w:val="0"/>
          <w:sz w:val="28"/>
          <w:szCs w:val="28"/>
        </w:rPr>
        <w:t>（二）从原专业技术岗位或企业事业管理岗位转任副处级以上领导职务公务员的；</w:t>
      </w:r>
    </w:p>
    <w:p w:rsidR="00984872" w:rsidRPr="00984872" w:rsidRDefault="00984872" w:rsidP="00984872">
      <w:pPr>
        <w:widowControl/>
        <w:spacing w:line="560" w:lineRule="exact"/>
        <w:ind w:firstLineChars="200" w:firstLine="560"/>
        <w:rPr>
          <w:rFonts w:ascii="仿宋" w:eastAsia="仿宋" w:hAnsi="仿宋" w:cs="宋体" w:hint="eastAsia"/>
          <w:color w:val="000000"/>
          <w:kern w:val="0"/>
          <w:sz w:val="28"/>
          <w:szCs w:val="28"/>
        </w:rPr>
      </w:pPr>
      <w:r w:rsidRPr="00984872">
        <w:rPr>
          <w:rFonts w:ascii="仿宋" w:eastAsia="仿宋" w:hAnsi="仿宋" w:cs="宋体" w:hint="eastAsia"/>
          <w:color w:val="000000"/>
          <w:kern w:val="0"/>
          <w:sz w:val="28"/>
          <w:szCs w:val="28"/>
        </w:rPr>
        <w:t>（三）其它必须调整的情况。</w:t>
      </w:r>
    </w:p>
    <w:p w:rsidR="00984872" w:rsidRPr="00984872" w:rsidRDefault="00984872" w:rsidP="00984872">
      <w:pPr>
        <w:widowControl/>
        <w:spacing w:line="560" w:lineRule="exact"/>
        <w:ind w:firstLineChars="200" w:firstLine="560"/>
        <w:rPr>
          <w:rFonts w:ascii="仿宋" w:eastAsia="仿宋" w:hAnsi="仿宋" w:cs="宋体" w:hint="eastAsia"/>
          <w:color w:val="000000"/>
          <w:kern w:val="0"/>
          <w:sz w:val="28"/>
          <w:szCs w:val="28"/>
        </w:rPr>
      </w:pPr>
      <w:r w:rsidRPr="00984872">
        <w:rPr>
          <w:rFonts w:ascii="仿宋" w:eastAsia="仿宋" w:hAnsi="仿宋" w:cs="宋体" w:hint="eastAsia"/>
          <w:color w:val="000000"/>
          <w:kern w:val="0"/>
          <w:sz w:val="28"/>
          <w:szCs w:val="28"/>
        </w:rPr>
        <w:t>第十八条  在管理期间，因个人责任给国家、集体或他人造成重大损失，或有违法违纪行为，受党纪政纪处分的，从受处罚或处分的当月起，取消其市拔尖人才称号和相关待遇。</w:t>
      </w:r>
    </w:p>
    <w:p w:rsidR="00984872" w:rsidRPr="00984872" w:rsidRDefault="00984872" w:rsidP="00984872">
      <w:pPr>
        <w:widowControl/>
        <w:spacing w:line="560" w:lineRule="exact"/>
        <w:ind w:firstLineChars="200" w:firstLine="560"/>
        <w:rPr>
          <w:rFonts w:ascii="仿宋" w:eastAsia="仿宋" w:hAnsi="仿宋" w:cs="宋体" w:hint="eastAsia"/>
          <w:color w:val="000000"/>
          <w:kern w:val="0"/>
          <w:sz w:val="28"/>
          <w:szCs w:val="28"/>
        </w:rPr>
      </w:pPr>
    </w:p>
    <w:p w:rsidR="00984872" w:rsidRPr="00984872" w:rsidRDefault="00984872" w:rsidP="00984872">
      <w:pPr>
        <w:widowControl/>
        <w:spacing w:line="560" w:lineRule="exact"/>
        <w:jc w:val="center"/>
        <w:rPr>
          <w:rFonts w:ascii="黑体" w:eastAsia="黑体" w:hAnsi="黑体" w:cs="宋体" w:hint="eastAsia"/>
          <w:color w:val="000000"/>
          <w:kern w:val="0"/>
          <w:sz w:val="30"/>
          <w:szCs w:val="30"/>
        </w:rPr>
      </w:pPr>
      <w:r w:rsidRPr="00984872">
        <w:rPr>
          <w:rFonts w:ascii="黑体" w:eastAsia="黑体" w:hAnsi="黑体" w:cs="宋体" w:hint="eastAsia"/>
          <w:color w:val="000000"/>
          <w:kern w:val="0"/>
          <w:sz w:val="30"/>
          <w:szCs w:val="30"/>
        </w:rPr>
        <w:t>第六章   附  则</w:t>
      </w:r>
    </w:p>
    <w:p w:rsidR="00984872" w:rsidRPr="00984872" w:rsidRDefault="00984872" w:rsidP="00984872">
      <w:pPr>
        <w:widowControl/>
        <w:spacing w:line="560" w:lineRule="exact"/>
        <w:ind w:firstLineChars="200" w:firstLine="560"/>
        <w:rPr>
          <w:rFonts w:ascii="仿宋" w:eastAsia="仿宋" w:hAnsi="仿宋" w:cs="宋体" w:hint="eastAsia"/>
          <w:color w:val="000000"/>
          <w:kern w:val="0"/>
          <w:sz w:val="28"/>
          <w:szCs w:val="28"/>
        </w:rPr>
      </w:pPr>
      <w:r w:rsidRPr="00984872">
        <w:rPr>
          <w:rFonts w:ascii="黑体" w:eastAsia="黑体" w:hAnsi="黑体" w:cs="宋体" w:hint="eastAsia"/>
          <w:color w:val="000000"/>
          <w:kern w:val="0"/>
          <w:sz w:val="28"/>
          <w:szCs w:val="28"/>
        </w:rPr>
        <w:t>第十九条</w:t>
      </w:r>
      <w:r w:rsidRPr="00984872">
        <w:rPr>
          <w:rFonts w:ascii="仿宋" w:eastAsia="仿宋" w:hAnsi="仿宋" w:cs="宋体" w:hint="eastAsia"/>
          <w:color w:val="000000"/>
          <w:kern w:val="0"/>
          <w:sz w:val="28"/>
          <w:szCs w:val="28"/>
        </w:rPr>
        <w:t xml:space="preserve">  各区、市直各系统可参照本办法，结合各自实际，制定本区、本系统拔尖人才的选拔管理办法。</w:t>
      </w:r>
    </w:p>
    <w:p w:rsidR="00984872" w:rsidRPr="00984872" w:rsidRDefault="00984872" w:rsidP="00984872">
      <w:pPr>
        <w:widowControl/>
        <w:spacing w:line="560" w:lineRule="exact"/>
        <w:ind w:firstLineChars="200" w:firstLine="560"/>
        <w:rPr>
          <w:rFonts w:ascii="仿宋" w:eastAsia="仿宋" w:hAnsi="仿宋" w:cs="宋体" w:hint="eastAsia"/>
          <w:color w:val="000000"/>
          <w:kern w:val="0"/>
          <w:sz w:val="28"/>
          <w:szCs w:val="28"/>
        </w:rPr>
      </w:pPr>
      <w:r w:rsidRPr="00984872">
        <w:rPr>
          <w:rFonts w:ascii="黑体" w:eastAsia="黑体" w:hAnsi="黑体" w:cs="宋体" w:hint="eastAsia"/>
          <w:color w:val="000000"/>
          <w:kern w:val="0"/>
          <w:sz w:val="28"/>
          <w:szCs w:val="28"/>
        </w:rPr>
        <w:t>第二十条</w:t>
      </w:r>
      <w:r w:rsidRPr="00984872">
        <w:rPr>
          <w:rFonts w:ascii="仿宋" w:eastAsia="仿宋" w:hAnsi="仿宋" w:cs="宋体" w:hint="eastAsia"/>
          <w:color w:val="000000"/>
          <w:kern w:val="0"/>
          <w:sz w:val="28"/>
          <w:szCs w:val="28"/>
        </w:rPr>
        <w:t xml:space="preserve">  本办法自公布之日起施行，《厦门市专业技术拔尖人才选拔管理暂行办法》同时废止。</w:t>
      </w:r>
    </w:p>
    <w:p w:rsidR="00984872" w:rsidRPr="00984872" w:rsidRDefault="00984872" w:rsidP="00984872">
      <w:pPr>
        <w:widowControl/>
        <w:spacing w:line="560" w:lineRule="exact"/>
        <w:ind w:firstLineChars="200" w:firstLine="560"/>
        <w:rPr>
          <w:rFonts w:ascii="仿宋" w:eastAsia="仿宋" w:hAnsi="仿宋" w:cs="宋体" w:hint="eastAsia"/>
          <w:color w:val="000000"/>
          <w:kern w:val="0"/>
          <w:sz w:val="28"/>
          <w:szCs w:val="28"/>
        </w:rPr>
      </w:pPr>
      <w:r w:rsidRPr="00984872">
        <w:rPr>
          <w:rFonts w:ascii="黑体" w:eastAsia="黑体" w:hAnsi="黑体" w:cs="宋体" w:hint="eastAsia"/>
          <w:color w:val="000000"/>
          <w:kern w:val="0"/>
          <w:sz w:val="28"/>
          <w:szCs w:val="28"/>
        </w:rPr>
        <w:t>第二十一条</w:t>
      </w:r>
      <w:r w:rsidRPr="00984872">
        <w:rPr>
          <w:rFonts w:ascii="仿宋" w:eastAsia="仿宋" w:hAnsi="仿宋" w:cs="宋体" w:hint="eastAsia"/>
          <w:color w:val="000000"/>
          <w:kern w:val="0"/>
          <w:sz w:val="28"/>
          <w:szCs w:val="28"/>
        </w:rPr>
        <w:t xml:space="preserve">  本办法由中共厦门市委组织部负责解释。</w:t>
      </w:r>
    </w:p>
    <w:p w:rsidR="00C566C4" w:rsidRDefault="00C566C4"/>
    <w:sectPr w:rsidR="00C566C4" w:rsidSect="00C566C4">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984872"/>
    <w:rsid w:val="00221BDA"/>
    <w:rsid w:val="00773DE1"/>
    <w:rsid w:val="00984872"/>
    <w:rsid w:val="00C566C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66C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8</Pages>
  <Words>565</Words>
  <Characters>3227</Characters>
  <Application>Microsoft Office Word</Application>
  <DocSecurity>0</DocSecurity>
  <Lines>26</Lines>
  <Paragraphs>7</Paragraphs>
  <ScaleCrop>false</ScaleCrop>
  <Company/>
  <LinksUpToDate>false</LinksUpToDate>
  <CharactersWithSpaces>3785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 SYSTEM</dc:creator>
  <cp:lastModifiedBy>MC SYSTEM</cp:lastModifiedBy>
  <cp:revision>2</cp:revision>
  <dcterms:created xsi:type="dcterms:W3CDTF">2012-07-24T02:05:00Z</dcterms:created>
  <dcterms:modified xsi:type="dcterms:W3CDTF">2012-07-24T02:07:00Z</dcterms:modified>
</cp:coreProperties>
</file>