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BA" w:rsidRDefault="00326ABA" w:rsidP="00326ABA">
      <w:pPr>
        <w:spacing w:line="560" w:lineRule="exact"/>
        <w:jc w:val="center"/>
        <w:rPr>
          <w:rFonts w:ascii="方正小标宋简体" w:eastAsia="方正小标宋简体" w:hAnsi="宋体" w:cs="仿宋_GB2312" w:hint="eastAsia"/>
          <w:color w:val="000000"/>
          <w:sz w:val="44"/>
          <w:szCs w:val="44"/>
        </w:rPr>
      </w:pPr>
      <w:r w:rsidRPr="00DA2C3D">
        <w:rPr>
          <w:rFonts w:ascii="方正小标宋简体" w:eastAsia="方正小标宋简体" w:hAnsi="宋体" w:cs="仿宋_GB2312" w:hint="eastAsia"/>
          <w:color w:val="000000"/>
          <w:sz w:val="44"/>
          <w:szCs w:val="44"/>
        </w:rPr>
        <w:t>关于招募2015年应届大学毕业生</w:t>
      </w:r>
    </w:p>
    <w:p w:rsidR="00326ABA" w:rsidRPr="00DA2C3D" w:rsidRDefault="00326ABA" w:rsidP="00326ABA">
      <w:pPr>
        <w:spacing w:line="560" w:lineRule="exact"/>
        <w:jc w:val="center"/>
        <w:rPr>
          <w:rFonts w:ascii="方正小标宋简体" w:eastAsia="方正小标宋简体" w:hAnsi="宋体" w:cs="仿宋_GB2312" w:hint="eastAsia"/>
          <w:color w:val="000000"/>
          <w:sz w:val="44"/>
          <w:szCs w:val="44"/>
        </w:rPr>
      </w:pPr>
      <w:r w:rsidRPr="00DA2C3D">
        <w:rPr>
          <w:rFonts w:ascii="方正小标宋简体" w:eastAsia="方正小标宋简体" w:hAnsi="宋体" w:cs="仿宋_GB2312" w:hint="eastAsia"/>
          <w:color w:val="000000"/>
          <w:sz w:val="44"/>
          <w:szCs w:val="44"/>
        </w:rPr>
        <w:t>参加希望工程支教服务团志愿服务的通知</w:t>
      </w:r>
    </w:p>
    <w:p w:rsidR="00326ABA" w:rsidRDefault="00326ABA" w:rsidP="00326ABA">
      <w:pPr>
        <w:spacing w:line="560" w:lineRule="exact"/>
        <w:rPr>
          <w:rFonts w:ascii="仿宋_GB2312" w:eastAsia="仿宋_GB2312" w:hAnsi="宋体" w:cs="仿宋_GB2312" w:hint="eastAsia"/>
          <w:color w:val="000000"/>
          <w:sz w:val="32"/>
          <w:szCs w:val="32"/>
        </w:rPr>
      </w:pPr>
    </w:p>
    <w:p w:rsidR="00326ABA" w:rsidRDefault="00326ABA" w:rsidP="00326ABA">
      <w:pPr>
        <w:spacing w:line="560" w:lineRule="exact"/>
        <w:rPr>
          <w:rFonts w:ascii="仿宋_GB2312" w:eastAsia="仿宋_GB2312" w:hAnsi="宋体" w:cs="仿宋_GB2312" w:hint="eastAsia"/>
          <w:color w:val="000000"/>
          <w:sz w:val="32"/>
          <w:szCs w:val="32"/>
        </w:rPr>
      </w:pPr>
      <w:r w:rsidRPr="00BA24F5">
        <w:rPr>
          <w:rFonts w:ascii="仿宋_GB2312" w:eastAsia="仿宋_GB2312" w:hAnsi="宋体" w:cs="仿宋_GB2312" w:hint="eastAsia"/>
          <w:color w:val="000000"/>
          <w:sz w:val="32"/>
          <w:szCs w:val="32"/>
        </w:rPr>
        <w:t>各设区市团委、学联</w:t>
      </w:r>
      <w:r>
        <w:rPr>
          <w:rFonts w:ascii="仿宋_GB2312" w:eastAsia="仿宋_GB2312" w:hAnsi="宋体" w:cs="仿宋_GB2312" w:hint="eastAsia"/>
          <w:color w:val="000000"/>
          <w:sz w:val="32"/>
          <w:szCs w:val="32"/>
        </w:rPr>
        <w:t>、青基会、青志协</w:t>
      </w:r>
      <w:r w:rsidRPr="00BA24F5">
        <w:rPr>
          <w:rFonts w:ascii="仿宋_GB2312" w:eastAsia="仿宋_GB2312" w:hAnsi="宋体" w:cs="仿宋_GB2312" w:hint="eastAsia"/>
          <w:color w:val="000000"/>
          <w:sz w:val="32"/>
          <w:szCs w:val="32"/>
        </w:rPr>
        <w:t>，省直团工委，各高校团委、学生会：</w:t>
      </w:r>
    </w:p>
    <w:p w:rsidR="00326ABA" w:rsidRPr="00400AE1" w:rsidRDefault="00326ABA" w:rsidP="00326ABA">
      <w:pPr>
        <w:spacing w:line="560" w:lineRule="exact"/>
        <w:ind w:firstLineChars="200" w:firstLine="640"/>
        <w:rPr>
          <w:rFonts w:ascii="仿宋_GB2312" w:eastAsia="仿宋_GB2312" w:hAnsi="Helvetica" w:hint="eastAsia"/>
          <w:sz w:val="32"/>
          <w:szCs w:val="32"/>
          <w:shd w:val="clear" w:color="auto" w:fill="FFFFFF"/>
        </w:rPr>
      </w:pPr>
      <w:r w:rsidRPr="00400AE1">
        <w:rPr>
          <w:rFonts w:ascii="仿宋_GB2312" w:eastAsia="仿宋_GB2312" w:hAnsi="宋体" w:cs="仿宋_GB2312" w:hint="eastAsia"/>
          <w:color w:val="000000"/>
          <w:sz w:val="32"/>
          <w:szCs w:val="32"/>
        </w:rPr>
        <w:t>为</w:t>
      </w:r>
      <w:r w:rsidRPr="00400AE1">
        <w:rPr>
          <w:rFonts w:ascii="仿宋_GB2312" w:eastAsia="仿宋_GB2312" w:hAnsi="Helvetica" w:hint="eastAsia"/>
          <w:sz w:val="32"/>
          <w:szCs w:val="32"/>
          <w:shd w:val="clear" w:color="auto" w:fill="FFFFFF"/>
        </w:rPr>
        <w:t>缓解我省贫困地区农村学校师资匮乏的困难</w:t>
      </w:r>
      <w:r>
        <w:rPr>
          <w:rFonts w:ascii="仿宋_GB2312" w:eastAsia="仿宋_GB2312" w:hAnsi="Helvetica" w:hint="eastAsia"/>
          <w:sz w:val="32"/>
          <w:szCs w:val="32"/>
          <w:shd w:val="clear" w:color="auto" w:fill="FFFFFF"/>
        </w:rPr>
        <w:t>，</w:t>
      </w:r>
      <w:r w:rsidRPr="00400AE1">
        <w:rPr>
          <w:rFonts w:ascii="仿宋_GB2312" w:eastAsia="仿宋_GB2312" w:hAnsi="Helvetica" w:hint="eastAsia"/>
          <w:sz w:val="32"/>
          <w:szCs w:val="32"/>
          <w:shd w:val="clear" w:color="auto" w:fill="FFFFFF"/>
        </w:rPr>
        <w:t>同时也为</w:t>
      </w:r>
      <w:r>
        <w:rPr>
          <w:rFonts w:ascii="仿宋_GB2312" w:eastAsia="仿宋_GB2312" w:hAnsi="Helvetica" w:hint="eastAsia"/>
          <w:sz w:val="32"/>
          <w:szCs w:val="32"/>
          <w:shd w:val="clear" w:color="auto" w:fill="FFFFFF"/>
        </w:rPr>
        <w:t>我省</w:t>
      </w:r>
      <w:r w:rsidRPr="00400AE1">
        <w:rPr>
          <w:rFonts w:ascii="仿宋_GB2312" w:eastAsia="仿宋_GB2312" w:hAnsi="Helvetica" w:hint="eastAsia"/>
          <w:sz w:val="32"/>
          <w:szCs w:val="32"/>
          <w:shd w:val="clear" w:color="auto" w:fill="FFFFFF"/>
        </w:rPr>
        <w:t>2015年</w:t>
      </w:r>
      <w:r>
        <w:rPr>
          <w:rFonts w:ascii="仿宋_GB2312" w:eastAsia="仿宋_GB2312" w:hAnsi="Helvetica" w:hint="eastAsia"/>
          <w:sz w:val="32"/>
          <w:szCs w:val="32"/>
          <w:shd w:val="clear" w:color="auto" w:fill="FFFFFF"/>
        </w:rPr>
        <w:t>应届</w:t>
      </w:r>
      <w:r w:rsidRPr="00400AE1">
        <w:rPr>
          <w:rFonts w:ascii="仿宋_GB2312" w:eastAsia="仿宋_GB2312" w:hAnsi="Helvetica" w:hint="eastAsia"/>
          <w:sz w:val="32"/>
          <w:szCs w:val="32"/>
          <w:shd w:val="clear" w:color="auto" w:fill="FFFFFF"/>
        </w:rPr>
        <w:t>大学毕业生提供一</w:t>
      </w:r>
      <w:r>
        <w:rPr>
          <w:rFonts w:ascii="仿宋_GB2312" w:eastAsia="仿宋_GB2312" w:hAnsi="Helvetica" w:hint="eastAsia"/>
          <w:sz w:val="32"/>
          <w:szCs w:val="32"/>
          <w:shd w:val="clear" w:color="auto" w:fill="FFFFFF"/>
        </w:rPr>
        <w:t>次走向社会进行自我锻炼和实现人生价值的</w:t>
      </w:r>
      <w:r w:rsidRPr="00400AE1">
        <w:rPr>
          <w:rFonts w:ascii="仿宋_GB2312" w:eastAsia="仿宋_GB2312" w:hAnsi="Helvetica" w:hint="eastAsia"/>
          <w:sz w:val="32"/>
          <w:szCs w:val="32"/>
          <w:shd w:val="clear" w:color="auto" w:fill="FFFFFF"/>
        </w:rPr>
        <w:t>机会，团省委</w:t>
      </w:r>
      <w:r>
        <w:rPr>
          <w:rFonts w:ascii="仿宋_GB2312" w:eastAsia="仿宋_GB2312" w:hAnsi="Helvetica" w:hint="eastAsia"/>
          <w:sz w:val="32"/>
          <w:szCs w:val="32"/>
          <w:shd w:val="clear" w:color="auto" w:fill="FFFFFF"/>
        </w:rPr>
        <w:t>决定</w:t>
      </w:r>
      <w:r w:rsidRPr="00400AE1">
        <w:rPr>
          <w:rFonts w:ascii="仿宋_GB2312" w:eastAsia="仿宋_GB2312" w:hAnsi="Helvetica" w:hint="eastAsia"/>
          <w:sz w:val="32"/>
          <w:szCs w:val="32"/>
          <w:shd w:val="clear" w:color="auto" w:fill="FFFFFF"/>
        </w:rPr>
        <w:t>启动希望工程支教服务团活动，面向全省全日制大专以上院校招募2015年应届毕业</w:t>
      </w:r>
      <w:r>
        <w:rPr>
          <w:rFonts w:ascii="仿宋_GB2312" w:eastAsia="仿宋_GB2312" w:hAnsi="Helvetica" w:hint="eastAsia"/>
          <w:sz w:val="32"/>
          <w:szCs w:val="32"/>
          <w:shd w:val="clear" w:color="auto" w:fill="FFFFFF"/>
        </w:rPr>
        <w:t>大学生赴我省希望小学开展志愿支教服务，现就</w:t>
      </w:r>
      <w:r w:rsidRPr="00400AE1">
        <w:rPr>
          <w:rFonts w:ascii="仿宋_GB2312" w:eastAsia="仿宋_GB2312" w:hAnsi="Helvetica" w:hint="eastAsia"/>
          <w:sz w:val="32"/>
          <w:szCs w:val="32"/>
          <w:shd w:val="clear" w:color="auto" w:fill="FFFFFF"/>
        </w:rPr>
        <w:t>相关</w:t>
      </w:r>
      <w:r>
        <w:rPr>
          <w:rFonts w:ascii="仿宋_GB2312" w:eastAsia="仿宋_GB2312" w:hAnsi="Helvetica" w:hint="eastAsia"/>
          <w:sz w:val="32"/>
          <w:szCs w:val="32"/>
          <w:shd w:val="clear" w:color="auto" w:fill="FFFFFF"/>
        </w:rPr>
        <w:t>事宜</w:t>
      </w:r>
      <w:r w:rsidRPr="00400AE1">
        <w:rPr>
          <w:rFonts w:ascii="仿宋_GB2312" w:eastAsia="仿宋_GB2312" w:hAnsi="Helvetica" w:hint="eastAsia"/>
          <w:sz w:val="32"/>
          <w:szCs w:val="32"/>
          <w:shd w:val="clear" w:color="auto" w:fill="FFFFFF"/>
        </w:rPr>
        <w:t>通知如下：</w:t>
      </w:r>
    </w:p>
    <w:p w:rsidR="00326ABA" w:rsidRPr="0034055F" w:rsidRDefault="00326ABA" w:rsidP="00326ABA">
      <w:pPr>
        <w:spacing w:line="560" w:lineRule="exact"/>
        <w:ind w:firstLineChars="200" w:firstLine="640"/>
        <w:rPr>
          <w:rFonts w:ascii="黑体" w:eastAsia="黑体" w:hAnsi="黑体" w:cs="仿宋_GB2312" w:hint="eastAsia"/>
          <w:color w:val="000000"/>
          <w:sz w:val="32"/>
          <w:szCs w:val="32"/>
        </w:rPr>
      </w:pPr>
      <w:r>
        <w:rPr>
          <w:rFonts w:ascii="黑体" w:eastAsia="黑体" w:hAnsi="黑体" w:hint="eastAsia"/>
          <w:sz w:val="32"/>
          <w:szCs w:val="32"/>
          <w:shd w:val="clear" w:color="auto" w:fill="FFFFFF"/>
        </w:rPr>
        <w:t>一、</w:t>
      </w:r>
      <w:r w:rsidRPr="0034055F">
        <w:rPr>
          <w:rFonts w:ascii="黑体" w:eastAsia="黑体" w:hAnsi="黑体" w:hint="eastAsia"/>
          <w:sz w:val="32"/>
          <w:szCs w:val="32"/>
          <w:shd w:val="clear" w:color="auto" w:fill="FFFFFF"/>
        </w:rPr>
        <w:t>招募人数</w:t>
      </w:r>
    </w:p>
    <w:p w:rsidR="00326ABA" w:rsidRPr="00400AE1" w:rsidRDefault="00326ABA" w:rsidP="00326ABA">
      <w:pPr>
        <w:spacing w:line="560" w:lineRule="exact"/>
        <w:ind w:firstLineChars="200" w:firstLine="640"/>
        <w:rPr>
          <w:rFonts w:ascii="仿宋_GB2312" w:eastAsia="仿宋_GB2312" w:hAnsi="宋体" w:cs="仿宋_GB2312" w:hint="eastAsia"/>
          <w:color w:val="000000"/>
          <w:sz w:val="32"/>
          <w:szCs w:val="32"/>
        </w:rPr>
      </w:pPr>
      <w:r w:rsidRPr="00400AE1">
        <w:rPr>
          <w:rFonts w:ascii="仿宋_GB2312" w:eastAsia="仿宋_GB2312" w:hAnsi="宋体" w:cs="仿宋_GB2312" w:hint="eastAsia"/>
          <w:color w:val="000000"/>
          <w:sz w:val="32"/>
          <w:szCs w:val="32"/>
        </w:rPr>
        <w:t>全省首批招募20名2015年</w:t>
      </w:r>
      <w:r w:rsidRPr="00400AE1">
        <w:rPr>
          <w:rFonts w:ascii="仿宋_GB2312" w:eastAsia="仿宋_GB2312" w:hAnsi="Helvetica" w:hint="eastAsia"/>
          <w:sz w:val="32"/>
          <w:szCs w:val="32"/>
          <w:shd w:val="clear" w:color="auto" w:fill="FFFFFF"/>
        </w:rPr>
        <w:t>全日制大专以上院校应届毕业大学生。</w:t>
      </w:r>
    </w:p>
    <w:p w:rsidR="00326ABA" w:rsidRPr="0034055F" w:rsidRDefault="00326ABA" w:rsidP="00326ABA">
      <w:pPr>
        <w:spacing w:line="560" w:lineRule="exact"/>
        <w:ind w:left="645"/>
        <w:rPr>
          <w:rFonts w:ascii="黑体" w:eastAsia="黑体" w:hAnsi="黑体" w:cs="仿宋_GB2312" w:hint="eastAsia"/>
          <w:color w:val="000000"/>
          <w:sz w:val="32"/>
          <w:szCs w:val="32"/>
        </w:rPr>
      </w:pPr>
      <w:r>
        <w:rPr>
          <w:rFonts w:ascii="黑体" w:eastAsia="黑体" w:hAnsi="黑体" w:cs="仿宋_GB2312" w:hint="eastAsia"/>
          <w:color w:val="000000"/>
          <w:sz w:val="32"/>
          <w:szCs w:val="32"/>
        </w:rPr>
        <w:t>二、</w:t>
      </w:r>
      <w:r w:rsidRPr="0034055F">
        <w:rPr>
          <w:rFonts w:ascii="黑体" w:eastAsia="黑体" w:hAnsi="黑体" w:cs="仿宋_GB2312" w:hint="eastAsia"/>
          <w:color w:val="000000"/>
          <w:sz w:val="32"/>
          <w:szCs w:val="32"/>
        </w:rPr>
        <w:t>支教地点</w:t>
      </w:r>
    </w:p>
    <w:p w:rsidR="00326ABA" w:rsidRDefault="00326ABA" w:rsidP="00326ABA">
      <w:pPr>
        <w:spacing w:line="560" w:lineRule="exact"/>
        <w:ind w:firstLineChars="200" w:firstLine="640"/>
        <w:rPr>
          <w:rFonts w:ascii="仿宋_GB2312" w:eastAsia="仿宋_GB2312" w:hAnsi="宋体" w:cs="仿宋_GB2312" w:hint="eastAsia"/>
          <w:color w:val="000000"/>
          <w:sz w:val="32"/>
          <w:szCs w:val="32"/>
        </w:rPr>
      </w:pPr>
      <w:r w:rsidRPr="00400AE1">
        <w:rPr>
          <w:rFonts w:ascii="仿宋_GB2312" w:eastAsia="仿宋_GB2312" w:hAnsi="宋体" w:cs="仿宋_GB2312" w:hint="eastAsia"/>
          <w:color w:val="000000"/>
          <w:sz w:val="32"/>
          <w:szCs w:val="32"/>
        </w:rPr>
        <w:t>省</w:t>
      </w:r>
      <w:r>
        <w:rPr>
          <w:rFonts w:ascii="仿宋_GB2312" w:eastAsia="仿宋_GB2312" w:hAnsi="宋体" w:cs="仿宋_GB2312" w:hint="eastAsia"/>
          <w:color w:val="000000"/>
          <w:sz w:val="32"/>
          <w:szCs w:val="32"/>
        </w:rPr>
        <w:t>内</w:t>
      </w:r>
      <w:r w:rsidRPr="00400AE1">
        <w:rPr>
          <w:rFonts w:ascii="仿宋_GB2312" w:eastAsia="仿宋_GB2312" w:hAnsi="宋体" w:cs="仿宋_GB2312" w:hint="eastAsia"/>
          <w:color w:val="000000"/>
          <w:sz w:val="32"/>
          <w:szCs w:val="32"/>
        </w:rPr>
        <w:t>希望小学</w:t>
      </w:r>
      <w:r>
        <w:rPr>
          <w:rFonts w:ascii="仿宋_GB2312" w:eastAsia="仿宋_GB2312" w:hAnsi="宋体" w:cs="仿宋_GB2312" w:hint="eastAsia"/>
          <w:color w:val="000000"/>
          <w:sz w:val="32"/>
          <w:szCs w:val="32"/>
        </w:rPr>
        <w:t>（本着就近</w:t>
      </w:r>
      <w:proofErr w:type="gramStart"/>
      <w:r>
        <w:rPr>
          <w:rFonts w:ascii="仿宋_GB2312" w:eastAsia="仿宋_GB2312" w:hAnsi="宋体" w:cs="仿宋_GB2312" w:hint="eastAsia"/>
          <w:color w:val="000000"/>
          <w:sz w:val="32"/>
          <w:szCs w:val="32"/>
        </w:rPr>
        <w:t>就便的</w:t>
      </w:r>
      <w:proofErr w:type="gramEnd"/>
      <w:r>
        <w:rPr>
          <w:rFonts w:ascii="仿宋_GB2312" w:eastAsia="仿宋_GB2312" w:hAnsi="宋体" w:cs="仿宋_GB2312" w:hint="eastAsia"/>
          <w:color w:val="000000"/>
          <w:sz w:val="32"/>
          <w:szCs w:val="32"/>
        </w:rPr>
        <w:t>原则，将尽量安排志愿者到靠近生源地的学校进行支教服务）。</w:t>
      </w:r>
    </w:p>
    <w:p w:rsidR="00326ABA" w:rsidRPr="0034055F" w:rsidRDefault="00326ABA" w:rsidP="00326ABA">
      <w:pPr>
        <w:spacing w:line="560" w:lineRule="exact"/>
        <w:ind w:left="645"/>
        <w:rPr>
          <w:rFonts w:ascii="黑体" w:eastAsia="黑体" w:hAnsi="黑体" w:cs="仿宋_GB2312" w:hint="eastAsia"/>
          <w:color w:val="000000"/>
          <w:sz w:val="32"/>
          <w:szCs w:val="32"/>
        </w:rPr>
      </w:pPr>
      <w:r w:rsidRPr="0034055F">
        <w:rPr>
          <w:rFonts w:ascii="黑体" w:eastAsia="黑体" w:hAnsi="黑体" w:cs="仿宋_GB2312" w:hint="eastAsia"/>
          <w:color w:val="000000"/>
          <w:sz w:val="32"/>
          <w:szCs w:val="32"/>
        </w:rPr>
        <w:t>三、支教内容</w:t>
      </w:r>
    </w:p>
    <w:p w:rsidR="00326ABA" w:rsidRDefault="00326ABA" w:rsidP="00326ABA">
      <w:pPr>
        <w:spacing w:line="560" w:lineRule="exact"/>
        <w:ind w:firstLineChars="200" w:firstLine="640"/>
        <w:rPr>
          <w:rFonts w:ascii="仿宋_GB2312" w:eastAsia="仿宋_GB2312" w:hAnsi="宋体" w:cs="仿宋_GB2312" w:hint="eastAsia"/>
          <w:color w:val="000000"/>
          <w:sz w:val="32"/>
          <w:szCs w:val="32"/>
        </w:rPr>
      </w:pPr>
      <w:r>
        <w:rPr>
          <w:rFonts w:ascii="仿宋_GB2312" w:eastAsia="仿宋_GB2312" w:hAnsi="宋体" w:cs="仿宋_GB2312" w:hint="eastAsia"/>
          <w:color w:val="000000"/>
          <w:sz w:val="32"/>
          <w:szCs w:val="32"/>
        </w:rPr>
        <w:t>以</w:t>
      </w:r>
      <w:r w:rsidRPr="00400AE1">
        <w:rPr>
          <w:rFonts w:ascii="仿宋_GB2312" w:eastAsia="仿宋_GB2312" w:hAnsi="宋体" w:cs="仿宋_GB2312" w:hint="eastAsia"/>
          <w:color w:val="000000"/>
          <w:sz w:val="32"/>
          <w:szCs w:val="32"/>
        </w:rPr>
        <w:t>开展音乐、美术、体育</w:t>
      </w:r>
      <w:r>
        <w:rPr>
          <w:rFonts w:ascii="仿宋_GB2312" w:eastAsia="仿宋_GB2312" w:hAnsi="宋体" w:cs="仿宋_GB2312" w:hint="eastAsia"/>
          <w:color w:val="000000"/>
          <w:sz w:val="32"/>
          <w:szCs w:val="32"/>
        </w:rPr>
        <w:t>课程为主。</w:t>
      </w:r>
    </w:p>
    <w:p w:rsidR="00326ABA" w:rsidRPr="0034055F" w:rsidRDefault="00326ABA" w:rsidP="00326ABA">
      <w:pPr>
        <w:spacing w:line="560" w:lineRule="exact"/>
        <w:ind w:firstLineChars="200" w:firstLine="640"/>
        <w:rPr>
          <w:rFonts w:ascii="黑体" w:eastAsia="黑体" w:hAnsi="黑体" w:cs="仿宋_GB2312" w:hint="eastAsia"/>
          <w:color w:val="000000"/>
          <w:sz w:val="32"/>
          <w:szCs w:val="32"/>
        </w:rPr>
      </w:pPr>
      <w:r w:rsidRPr="0034055F">
        <w:rPr>
          <w:rFonts w:ascii="黑体" w:eastAsia="黑体" w:hAnsi="黑体" w:cs="仿宋_GB2312" w:hint="eastAsia"/>
          <w:color w:val="000000"/>
          <w:sz w:val="32"/>
          <w:szCs w:val="32"/>
        </w:rPr>
        <w:t>四、支教时间</w:t>
      </w:r>
    </w:p>
    <w:p w:rsidR="00326ABA" w:rsidRDefault="00326ABA" w:rsidP="00326ABA">
      <w:pPr>
        <w:spacing w:line="560" w:lineRule="exact"/>
        <w:ind w:firstLineChars="200" w:firstLine="640"/>
        <w:rPr>
          <w:rFonts w:ascii="仿宋_GB2312" w:eastAsia="仿宋_GB2312" w:hAnsi="宋体" w:cs="仿宋_GB2312" w:hint="eastAsia"/>
          <w:color w:val="000000"/>
          <w:sz w:val="32"/>
          <w:szCs w:val="32"/>
        </w:rPr>
      </w:pPr>
      <w:r w:rsidRPr="00400AE1">
        <w:rPr>
          <w:rFonts w:ascii="仿宋_GB2312" w:eastAsia="仿宋_GB2312" w:hAnsi="Helvetica" w:hint="eastAsia"/>
          <w:sz w:val="32"/>
          <w:szCs w:val="32"/>
          <w:shd w:val="clear" w:color="auto" w:fill="FFFFFF"/>
        </w:rPr>
        <w:t>为期1年</w:t>
      </w:r>
      <w:r>
        <w:rPr>
          <w:rFonts w:ascii="仿宋_GB2312" w:eastAsia="仿宋_GB2312" w:hAnsi="Helvetica" w:hint="eastAsia"/>
          <w:sz w:val="32"/>
          <w:szCs w:val="32"/>
          <w:shd w:val="clear" w:color="auto" w:fill="FFFFFF"/>
        </w:rPr>
        <w:t>。</w:t>
      </w:r>
    </w:p>
    <w:p w:rsidR="00326ABA" w:rsidRPr="0034055F" w:rsidRDefault="00326ABA" w:rsidP="00326ABA">
      <w:pPr>
        <w:spacing w:line="560" w:lineRule="exact"/>
        <w:ind w:left="645"/>
        <w:rPr>
          <w:rFonts w:ascii="黑体" w:eastAsia="黑体" w:hAnsi="黑体" w:cs="仿宋_GB2312" w:hint="eastAsia"/>
          <w:color w:val="000000"/>
          <w:sz w:val="32"/>
          <w:szCs w:val="32"/>
        </w:rPr>
      </w:pPr>
      <w:r w:rsidRPr="0034055F">
        <w:rPr>
          <w:rFonts w:ascii="黑体" w:eastAsia="黑体" w:hAnsi="黑体" w:cs="仿宋_GB2312" w:hint="eastAsia"/>
          <w:color w:val="000000"/>
          <w:sz w:val="32"/>
          <w:szCs w:val="32"/>
        </w:rPr>
        <w:t>五、</w:t>
      </w:r>
      <w:r w:rsidRPr="0034055F">
        <w:rPr>
          <w:rFonts w:ascii="黑体" w:eastAsia="黑体" w:hAnsi="黑体" w:hint="eastAsia"/>
          <w:sz w:val="32"/>
          <w:szCs w:val="32"/>
          <w:shd w:val="clear" w:color="auto" w:fill="FFFFFF"/>
        </w:rPr>
        <w:t>招募条件和实施办法</w:t>
      </w:r>
    </w:p>
    <w:p w:rsidR="00326ABA" w:rsidRDefault="00326ABA" w:rsidP="00326ABA">
      <w:pPr>
        <w:spacing w:line="560" w:lineRule="exact"/>
        <w:ind w:firstLineChars="200" w:firstLine="640"/>
        <w:rPr>
          <w:rFonts w:ascii="仿宋_GB2312" w:eastAsia="仿宋_GB2312" w:hAnsi="宋体" w:cs="仿宋_GB2312" w:hint="eastAsia"/>
          <w:color w:val="000000"/>
          <w:sz w:val="32"/>
          <w:szCs w:val="32"/>
        </w:rPr>
      </w:pPr>
      <w:r w:rsidRPr="00400AE1">
        <w:rPr>
          <w:rFonts w:ascii="仿宋_GB2312" w:eastAsia="仿宋_GB2312" w:hAnsi="宋体" w:cs="仿宋_GB2312" w:hint="eastAsia"/>
          <w:color w:val="000000"/>
          <w:sz w:val="32"/>
          <w:szCs w:val="32"/>
        </w:rPr>
        <w:t>详见2015</w:t>
      </w:r>
      <w:r>
        <w:rPr>
          <w:rFonts w:ascii="仿宋_GB2312" w:eastAsia="仿宋_GB2312" w:hAnsi="宋体" w:cs="仿宋_GB2312" w:hint="eastAsia"/>
          <w:color w:val="000000"/>
          <w:sz w:val="32"/>
          <w:szCs w:val="32"/>
        </w:rPr>
        <w:t>年福建省希望工程支教服务团招募</w:t>
      </w:r>
      <w:r w:rsidRPr="00400AE1">
        <w:rPr>
          <w:rFonts w:ascii="仿宋_GB2312" w:eastAsia="仿宋_GB2312" w:hAnsi="宋体" w:cs="仿宋_GB2312" w:hint="eastAsia"/>
          <w:color w:val="000000"/>
          <w:sz w:val="32"/>
          <w:szCs w:val="32"/>
        </w:rPr>
        <w:t>实施方案（</w:t>
      </w:r>
      <w:r>
        <w:rPr>
          <w:rFonts w:ascii="仿宋_GB2312" w:eastAsia="仿宋_GB2312" w:hAnsi="宋体" w:cs="仿宋_GB2312" w:hint="eastAsia"/>
          <w:color w:val="000000"/>
          <w:sz w:val="32"/>
          <w:szCs w:val="32"/>
        </w:rPr>
        <w:t>详见</w:t>
      </w:r>
      <w:r w:rsidRPr="00400AE1">
        <w:rPr>
          <w:rFonts w:ascii="仿宋_GB2312" w:eastAsia="仿宋_GB2312" w:hAnsi="宋体" w:cs="仿宋_GB2312" w:hint="eastAsia"/>
          <w:color w:val="000000"/>
          <w:sz w:val="32"/>
          <w:szCs w:val="32"/>
        </w:rPr>
        <w:t>附</w:t>
      </w:r>
      <w:r>
        <w:rPr>
          <w:rFonts w:ascii="仿宋_GB2312" w:eastAsia="仿宋_GB2312" w:hAnsi="宋体" w:cs="仿宋_GB2312" w:hint="eastAsia"/>
          <w:color w:val="000000"/>
          <w:sz w:val="32"/>
          <w:szCs w:val="32"/>
        </w:rPr>
        <w:t>件</w:t>
      </w:r>
      <w:r w:rsidRPr="00400AE1">
        <w:rPr>
          <w:rFonts w:ascii="仿宋_GB2312" w:eastAsia="仿宋_GB2312" w:hAnsi="宋体" w:cs="仿宋_GB2312" w:hint="eastAsia"/>
          <w:color w:val="000000"/>
          <w:sz w:val="32"/>
          <w:szCs w:val="32"/>
        </w:rPr>
        <w:t>）</w:t>
      </w:r>
      <w:r>
        <w:rPr>
          <w:rFonts w:ascii="仿宋_GB2312" w:eastAsia="仿宋_GB2312" w:hAnsi="宋体" w:cs="仿宋_GB2312" w:hint="eastAsia"/>
          <w:color w:val="000000"/>
          <w:sz w:val="32"/>
          <w:szCs w:val="32"/>
        </w:rPr>
        <w:t>。</w:t>
      </w:r>
    </w:p>
    <w:p w:rsidR="00326ABA" w:rsidRPr="00663428" w:rsidRDefault="00326ABA" w:rsidP="00326ABA">
      <w:pPr>
        <w:spacing w:line="560" w:lineRule="exact"/>
        <w:ind w:firstLineChars="200" w:firstLine="640"/>
        <w:rPr>
          <w:rFonts w:ascii="黑体" w:eastAsia="黑体" w:hAnsi="黑体" w:hint="eastAsia"/>
          <w:sz w:val="32"/>
          <w:szCs w:val="32"/>
          <w:shd w:val="clear" w:color="auto" w:fill="FFFFFF"/>
        </w:rPr>
      </w:pPr>
      <w:r w:rsidRPr="00663428">
        <w:rPr>
          <w:rFonts w:ascii="黑体" w:eastAsia="黑体" w:hAnsi="黑体" w:hint="eastAsia"/>
          <w:sz w:val="32"/>
          <w:szCs w:val="32"/>
          <w:shd w:val="clear" w:color="auto" w:fill="FFFFFF"/>
        </w:rPr>
        <w:lastRenderedPageBreak/>
        <w:t>六、相关要求</w:t>
      </w:r>
    </w:p>
    <w:p w:rsidR="00326ABA" w:rsidRDefault="00326ABA" w:rsidP="00326ABA">
      <w:pPr>
        <w:spacing w:line="560" w:lineRule="exact"/>
        <w:ind w:firstLineChars="200" w:firstLine="640"/>
        <w:rPr>
          <w:rFonts w:ascii="仿宋_GB2312" w:eastAsia="仿宋_GB2312" w:hAnsi="楷体" w:hint="eastAsia"/>
          <w:color w:val="000000"/>
          <w:sz w:val="32"/>
          <w:szCs w:val="32"/>
        </w:rPr>
      </w:pPr>
      <w:r>
        <w:rPr>
          <w:rFonts w:ascii="仿宋_GB2312" w:eastAsia="仿宋_GB2312" w:hAnsi="宋体" w:cs="仿宋_GB2312" w:hint="eastAsia"/>
          <w:color w:val="000000"/>
          <w:sz w:val="32"/>
          <w:szCs w:val="32"/>
        </w:rPr>
        <w:t>1．</w:t>
      </w:r>
      <w:r w:rsidRPr="006840D2">
        <w:rPr>
          <w:rFonts w:ascii="仿宋_GB2312" w:eastAsia="仿宋_GB2312" w:hAnsi="宋体" w:cs="仿宋_GB2312" w:hint="eastAsia"/>
          <w:color w:val="000000"/>
          <w:sz w:val="32"/>
          <w:szCs w:val="32"/>
        </w:rPr>
        <w:t>请</w:t>
      </w:r>
      <w:r>
        <w:rPr>
          <w:rFonts w:ascii="仿宋_GB2312" w:eastAsia="仿宋_GB2312" w:hAnsi="宋体" w:cs="仿宋_GB2312" w:hint="eastAsia"/>
          <w:color w:val="000000"/>
          <w:sz w:val="32"/>
          <w:szCs w:val="32"/>
        </w:rPr>
        <w:t>各高校团委、学生会负责此次支教招募工作，</w:t>
      </w:r>
      <w:r w:rsidRPr="006840D2">
        <w:rPr>
          <w:rFonts w:ascii="仿宋_GB2312" w:eastAsia="仿宋_GB2312" w:hAnsi="宋体" w:cs="仿宋_GB2312" w:hint="eastAsia"/>
          <w:color w:val="000000"/>
          <w:sz w:val="32"/>
          <w:szCs w:val="32"/>
        </w:rPr>
        <w:t>于</w:t>
      </w:r>
      <w:smartTag w:uri="urn:schemas-microsoft-com:office:smarttags" w:element="chsdate">
        <w:smartTagPr>
          <w:attr w:name="IsROCDate" w:val="False"/>
          <w:attr w:name="IsLunarDate" w:val="False"/>
          <w:attr w:name="Day" w:val="28"/>
          <w:attr w:name="Month" w:val="5"/>
          <w:attr w:name="Year" w:val="2015"/>
        </w:smartTagPr>
        <w:r w:rsidRPr="006840D2">
          <w:rPr>
            <w:rFonts w:ascii="仿宋_GB2312" w:eastAsia="仿宋_GB2312" w:hAnsi="宋体" w:cs="仿宋_GB2312" w:hint="eastAsia"/>
            <w:color w:val="000000"/>
            <w:sz w:val="32"/>
            <w:szCs w:val="32"/>
          </w:rPr>
          <w:t>5月28日</w:t>
        </w:r>
      </w:smartTag>
      <w:r w:rsidRPr="006840D2">
        <w:rPr>
          <w:rFonts w:ascii="仿宋_GB2312" w:eastAsia="仿宋_GB2312" w:hAnsi="宋体" w:cs="仿宋_GB2312" w:hint="eastAsia"/>
          <w:color w:val="000000"/>
          <w:sz w:val="32"/>
          <w:szCs w:val="32"/>
        </w:rPr>
        <w:t>前将</w:t>
      </w:r>
      <w:r>
        <w:rPr>
          <w:rFonts w:ascii="仿宋_GB2312" w:eastAsia="仿宋_GB2312" w:hAnsi="宋体" w:cs="仿宋_GB2312" w:hint="eastAsia"/>
          <w:color w:val="000000"/>
          <w:sz w:val="32"/>
          <w:szCs w:val="32"/>
        </w:rPr>
        <w:t>《</w:t>
      </w:r>
      <w:r w:rsidRPr="006840D2">
        <w:rPr>
          <w:rFonts w:ascii="仿宋_GB2312" w:eastAsia="仿宋_GB2312" w:hAnsi="楷体" w:hint="eastAsia"/>
          <w:color w:val="000000"/>
          <w:sz w:val="32"/>
          <w:szCs w:val="32"/>
        </w:rPr>
        <w:t>福建省希望工程支教服务团报名登记表</w:t>
      </w:r>
      <w:r>
        <w:rPr>
          <w:rFonts w:ascii="仿宋_GB2312" w:eastAsia="仿宋_GB2312" w:hAnsi="楷体" w:hint="eastAsia"/>
          <w:color w:val="000000"/>
          <w:sz w:val="32"/>
          <w:szCs w:val="32"/>
        </w:rPr>
        <w:t>》电子版上传到指定电子邮箱，并将纸质材料邮寄至</w:t>
      </w:r>
      <w:proofErr w:type="gramStart"/>
      <w:r>
        <w:rPr>
          <w:rFonts w:ascii="仿宋_GB2312" w:eastAsia="仿宋_GB2312" w:hAnsi="楷体" w:hint="eastAsia"/>
          <w:color w:val="000000"/>
          <w:sz w:val="32"/>
          <w:szCs w:val="32"/>
        </w:rPr>
        <w:t>省希望</w:t>
      </w:r>
      <w:proofErr w:type="gramEnd"/>
      <w:r>
        <w:rPr>
          <w:rFonts w:ascii="仿宋_GB2312" w:eastAsia="仿宋_GB2312" w:hAnsi="楷体" w:hint="eastAsia"/>
          <w:color w:val="000000"/>
          <w:sz w:val="32"/>
          <w:szCs w:val="32"/>
        </w:rPr>
        <w:t>办。</w:t>
      </w:r>
    </w:p>
    <w:p w:rsidR="00326ABA" w:rsidRDefault="00326ABA" w:rsidP="00326ABA">
      <w:pPr>
        <w:spacing w:line="560" w:lineRule="exact"/>
        <w:ind w:firstLineChars="200" w:firstLine="640"/>
        <w:rPr>
          <w:rFonts w:ascii="仿宋_GB2312" w:eastAsia="仿宋_GB2312" w:hAnsi="楷体" w:hint="eastAsia"/>
          <w:color w:val="000000"/>
          <w:sz w:val="32"/>
          <w:szCs w:val="32"/>
        </w:rPr>
      </w:pPr>
      <w:r>
        <w:rPr>
          <w:rFonts w:ascii="仿宋_GB2312" w:eastAsia="仿宋_GB2312" w:hAnsi="楷体" w:hint="eastAsia"/>
          <w:color w:val="000000"/>
          <w:sz w:val="32"/>
          <w:szCs w:val="32"/>
        </w:rPr>
        <w:t>2．请各级团委、</w:t>
      </w:r>
      <w:r>
        <w:rPr>
          <w:rFonts w:ascii="仿宋_GB2312" w:eastAsia="仿宋_GB2312" w:hAnsi="宋体" w:cs="仿宋_GB2312" w:hint="eastAsia"/>
          <w:color w:val="000000"/>
          <w:sz w:val="32"/>
          <w:szCs w:val="32"/>
        </w:rPr>
        <w:t>青基会（希望办）、青</w:t>
      </w:r>
      <w:proofErr w:type="gramStart"/>
      <w:r>
        <w:rPr>
          <w:rFonts w:ascii="仿宋_GB2312" w:eastAsia="仿宋_GB2312" w:hAnsi="宋体" w:cs="仿宋_GB2312" w:hint="eastAsia"/>
          <w:color w:val="000000"/>
          <w:sz w:val="32"/>
          <w:szCs w:val="32"/>
        </w:rPr>
        <w:t>志协</w:t>
      </w:r>
      <w:r>
        <w:rPr>
          <w:rFonts w:ascii="仿宋_GB2312" w:eastAsia="仿宋_GB2312" w:hAnsi="楷体" w:hint="eastAsia"/>
          <w:color w:val="000000"/>
          <w:sz w:val="32"/>
          <w:szCs w:val="32"/>
        </w:rPr>
        <w:t>重视</w:t>
      </w:r>
      <w:proofErr w:type="gramEnd"/>
      <w:r>
        <w:rPr>
          <w:rFonts w:ascii="仿宋_GB2312" w:eastAsia="仿宋_GB2312" w:hAnsi="楷体" w:hint="eastAsia"/>
          <w:color w:val="000000"/>
          <w:sz w:val="32"/>
          <w:szCs w:val="32"/>
        </w:rPr>
        <w:t>此项工作，指派专人负责支教的协调、实施工作。</w:t>
      </w:r>
    </w:p>
    <w:p w:rsidR="00326ABA" w:rsidRPr="00547ACD" w:rsidRDefault="00326ABA" w:rsidP="00326ABA">
      <w:pPr>
        <w:spacing w:line="560" w:lineRule="exact"/>
        <w:ind w:firstLineChars="200" w:firstLine="640"/>
        <w:rPr>
          <w:rFonts w:ascii="仿宋_GB2312" w:eastAsia="仿宋_GB2312" w:hAnsi="楷体" w:hint="eastAsia"/>
          <w:color w:val="000000"/>
          <w:sz w:val="32"/>
          <w:szCs w:val="32"/>
        </w:rPr>
      </w:pPr>
      <w:r w:rsidRPr="00547ACD">
        <w:rPr>
          <w:rFonts w:ascii="仿宋_GB2312" w:eastAsia="仿宋_GB2312" w:hAnsi="楷体" w:hint="eastAsia"/>
          <w:color w:val="000000"/>
          <w:sz w:val="32"/>
          <w:szCs w:val="32"/>
        </w:rPr>
        <w:t>联系人：</w:t>
      </w:r>
      <w:r>
        <w:rPr>
          <w:rFonts w:ascii="仿宋_GB2312" w:eastAsia="仿宋_GB2312" w:hAnsi="楷体" w:hint="eastAsia"/>
          <w:color w:val="000000"/>
          <w:sz w:val="32"/>
          <w:szCs w:val="32"/>
        </w:rPr>
        <w:t>王丽珠</w:t>
      </w:r>
    </w:p>
    <w:p w:rsidR="00326ABA" w:rsidRPr="00547ACD" w:rsidRDefault="00326ABA" w:rsidP="00326ABA">
      <w:pPr>
        <w:spacing w:line="560" w:lineRule="exact"/>
        <w:ind w:firstLineChars="200" w:firstLine="640"/>
        <w:rPr>
          <w:rFonts w:ascii="仿宋_GB2312" w:eastAsia="仿宋_GB2312" w:hAnsi="楷体" w:hint="eastAsia"/>
          <w:color w:val="000000"/>
          <w:sz w:val="32"/>
          <w:szCs w:val="32"/>
        </w:rPr>
      </w:pPr>
      <w:r w:rsidRPr="00547ACD">
        <w:rPr>
          <w:rFonts w:ascii="仿宋_GB2312" w:eastAsia="仿宋_GB2312" w:hAnsi="楷体" w:hint="eastAsia"/>
          <w:color w:val="000000"/>
          <w:sz w:val="32"/>
          <w:szCs w:val="32"/>
        </w:rPr>
        <w:t>电  话：0591-</w:t>
      </w:r>
      <w:r>
        <w:rPr>
          <w:rFonts w:ascii="仿宋_GB2312" w:eastAsia="仿宋_GB2312" w:hAnsi="楷体" w:hint="eastAsia"/>
          <w:color w:val="000000"/>
          <w:sz w:val="32"/>
          <w:szCs w:val="32"/>
        </w:rPr>
        <w:t xml:space="preserve"> 87515222</w:t>
      </w:r>
    </w:p>
    <w:p w:rsidR="00326ABA" w:rsidRDefault="00326ABA" w:rsidP="00326ABA">
      <w:pPr>
        <w:spacing w:line="560" w:lineRule="exact"/>
        <w:ind w:firstLineChars="200" w:firstLine="640"/>
        <w:rPr>
          <w:rFonts w:ascii="仿宋_GB2312" w:eastAsia="仿宋_GB2312" w:hAnsi="楷体" w:hint="eastAsia"/>
          <w:color w:val="000000"/>
          <w:sz w:val="32"/>
          <w:szCs w:val="32"/>
        </w:rPr>
      </w:pPr>
      <w:r w:rsidRPr="00547ACD">
        <w:rPr>
          <w:rFonts w:ascii="仿宋_GB2312" w:eastAsia="仿宋_GB2312" w:hAnsi="楷体" w:hint="eastAsia"/>
          <w:color w:val="000000"/>
          <w:sz w:val="32"/>
          <w:szCs w:val="32"/>
        </w:rPr>
        <w:t>电子邮箱：</w:t>
      </w:r>
      <w:hyperlink r:id="rId4" w:history="1">
        <w:r w:rsidRPr="003C3AC6">
          <w:rPr>
            <w:rStyle w:val="af3"/>
            <w:rFonts w:ascii="仿宋_GB2312" w:eastAsia="仿宋_GB2312" w:hAnsi="楷体"/>
            <w:color w:val="auto"/>
            <w:sz w:val="32"/>
            <w:szCs w:val="32"/>
          </w:rPr>
          <w:t>fjhope@126.com</w:t>
        </w:r>
      </w:hyperlink>
    </w:p>
    <w:p w:rsidR="00326ABA" w:rsidRDefault="00326ABA" w:rsidP="00326ABA">
      <w:pPr>
        <w:spacing w:line="560" w:lineRule="exact"/>
        <w:ind w:firstLineChars="200" w:firstLine="640"/>
        <w:rPr>
          <w:rFonts w:ascii="仿宋_GB2312" w:eastAsia="仿宋_GB2312" w:hAnsi="楷体" w:hint="eastAsia"/>
          <w:color w:val="000000"/>
          <w:sz w:val="32"/>
          <w:szCs w:val="32"/>
        </w:rPr>
      </w:pPr>
      <w:r>
        <w:rPr>
          <w:rFonts w:ascii="仿宋_GB2312" w:eastAsia="仿宋_GB2312" w:hAnsi="楷体" w:hint="eastAsia"/>
          <w:color w:val="000000"/>
          <w:sz w:val="32"/>
          <w:szCs w:val="32"/>
        </w:rPr>
        <w:t>邮寄</w:t>
      </w:r>
      <w:r w:rsidRPr="00547ACD">
        <w:rPr>
          <w:rFonts w:ascii="仿宋_GB2312" w:eastAsia="仿宋_GB2312" w:hAnsi="楷体" w:hint="eastAsia"/>
          <w:color w:val="000000"/>
          <w:sz w:val="32"/>
          <w:szCs w:val="32"/>
        </w:rPr>
        <w:t>地址：</w:t>
      </w:r>
      <w:r>
        <w:rPr>
          <w:rFonts w:ascii="仿宋_GB2312" w:eastAsia="仿宋_GB2312" w:hAnsi="楷体" w:hint="eastAsia"/>
          <w:color w:val="000000"/>
          <w:sz w:val="32"/>
          <w:szCs w:val="32"/>
        </w:rPr>
        <w:t>福州市东街83号</w:t>
      </w:r>
      <w:proofErr w:type="gramStart"/>
      <w:r>
        <w:rPr>
          <w:rFonts w:ascii="仿宋_GB2312" w:eastAsia="仿宋_GB2312" w:hAnsi="楷体" w:hint="eastAsia"/>
          <w:color w:val="000000"/>
          <w:sz w:val="32"/>
          <w:szCs w:val="32"/>
        </w:rPr>
        <w:t>中庚青年</w:t>
      </w:r>
      <w:proofErr w:type="gramEnd"/>
      <w:r>
        <w:rPr>
          <w:rFonts w:ascii="仿宋_GB2312" w:eastAsia="仿宋_GB2312" w:hAnsi="楷体" w:hint="eastAsia"/>
          <w:color w:val="000000"/>
          <w:sz w:val="32"/>
          <w:szCs w:val="32"/>
        </w:rPr>
        <w:t>广场901</w:t>
      </w:r>
      <w:proofErr w:type="gramStart"/>
      <w:r>
        <w:rPr>
          <w:rFonts w:ascii="仿宋_GB2312" w:eastAsia="仿宋_GB2312" w:hAnsi="楷体" w:hint="eastAsia"/>
          <w:color w:val="000000"/>
          <w:sz w:val="32"/>
          <w:szCs w:val="32"/>
        </w:rPr>
        <w:t>室省希望</w:t>
      </w:r>
      <w:proofErr w:type="gramEnd"/>
      <w:r>
        <w:rPr>
          <w:rFonts w:ascii="仿宋_GB2312" w:eastAsia="仿宋_GB2312" w:hAnsi="楷体" w:hint="eastAsia"/>
          <w:color w:val="000000"/>
          <w:sz w:val="32"/>
          <w:szCs w:val="32"/>
        </w:rPr>
        <w:t>办</w:t>
      </w:r>
    </w:p>
    <w:p w:rsidR="00326ABA" w:rsidRPr="00547ACD" w:rsidRDefault="00326ABA" w:rsidP="00326ABA">
      <w:pPr>
        <w:spacing w:line="560" w:lineRule="exact"/>
        <w:ind w:firstLineChars="200" w:firstLine="640"/>
        <w:rPr>
          <w:rFonts w:ascii="仿宋_GB2312" w:eastAsia="仿宋_GB2312" w:hAnsi="楷体" w:hint="eastAsia"/>
          <w:color w:val="000000"/>
          <w:sz w:val="32"/>
          <w:szCs w:val="32"/>
        </w:rPr>
      </w:pPr>
      <w:proofErr w:type="gramStart"/>
      <w:r w:rsidRPr="00547ACD">
        <w:rPr>
          <w:rFonts w:ascii="仿宋_GB2312" w:eastAsia="仿宋_GB2312" w:hAnsi="楷体" w:hint="eastAsia"/>
          <w:color w:val="000000"/>
          <w:sz w:val="32"/>
          <w:szCs w:val="32"/>
        </w:rPr>
        <w:t>邮</w:t>
      </w:r>
      <w:proofErr w:type="gramEnd"/>
      <w:r w:rsidRPr="00547ACD">
        <w:rPr>
          <w:rFonts w:ascii="仿宋_GB2312" w:eastAsia="仿宋_GB2312" w:hAnsi="楷体" w:hint="eastAsia"/>
          <w:color w:val="000000"/>
          <w:sz w:val="32"/>
          <w:szCs w:val="32"/>
        </w:rPr>
        <w:t xml:space="preserve">  </w:t>
      </w:r>
      <w:r>
        <w:rPr>
          <w:rFonts w:ascii="仿宋_GB2312" w:eastAsia="仿宋_GB2312" w:hAnsi="楷体" w:hint="eastAsia"/>
          <w:color w:val="000000"/>
          <w:sz w:val="32"/>
          <w:szCs w:val="32"/>
        </w:rPr>
        <w:t xml:space="preserve">  </w:t>
      </w:r>
      <w:r w:rsidRPr="00547ACD">
        <w:rPr>
          <w:rFonts w:ascii="仿宋_GB2312" w:eastAsia="仿宋_GB2312" w:hAnsi="楷体" w:hint="eastAsia"/>
          <w:color w:val="000000"/>
          <w:sz w:val="32"/>
          <w:szCs w:val="32"/>
        </w:rPr>
        <w:t xml:space="preserve">编：350001 </w:t>
      </w:r>
    </w:p>
    <w:p w:rsidR="00326ABA" w:rsidRDefault="00326ABA" w:rsidP="00326ABA">
      <w:pPr>
        <w:spacing w:line="560" w:lineRule="exact"/>
        <w:rPr>
          <w:rFonts w:ascii="仿宋_GB2312" w:eastAsia="仿宋_GB2312" w:hAnsi="楷体" w:hint="eastAsia"/>
          <w:color w:val="000000"/>
          <w:sz w:val="32"/>
          <w:szCs w:val="32"/>
        </w:rPr>
      </w:pPr>
    </w:p>
    <w:p w:rsidR="00326ABA" w:rsidRPr="0034055F" w:rsidRDefault="00326ABA" w:rsidP="00326ABA">
      <w:pPr>
        <w:spacing w:line="560" w:lineRule="exact"/>
        <w:ind w:firstLineChars="200" w:firstLine="640"/>
        <w:rPr>
          <w:rFonts w:ascii="仿宋_GB2312" w:eastAsia="仿宋_GB2312" w:hAnsi="楷体" w:hint="eastAsia"/>
          <w:color w:val="000000"/>
          <w:sz w:val="32"/>
          <w:szCs w:val="32"/>
        </w:rPr>
      </w:pPr>
      <w:r>
        <w:rPr>
          <w:rFonts w:ascii="仿宋_GB2312" w:eastAsia="仿宋_GB2312" w:hAnsi="楷体" w:hint="eastAsia"/>
          <w:color w:val="000000"/>
          <w:sz w:val="32"/>
          <w:szCs w:val="32"/>
        </w:rPr>
        <w:t>附件：</w:t>
      </w:r>
      <w:r w:rsidRPr="0034055F">
        <w:rPr>
          <w:rFonts w:ascii="仿宋_GB2312" w:eastAsia="仿宋_GB2312" w:hAnsi="楷体" w:hint="eastAsia"/>
          <w:color w:val="000000"/>
          <w:sz w:val="32"/>
          <w:szCs w:val="32"/>
        </w:rPr>
        <w:t>2015</w:t>
      </w:r>
      <w:r>
        <w:rPr>
          <w:rFonts w:ascii="仿宋_GB2312" w:eastAsia="仿宋_GB2312" w:hAnsi="楷体" w:hint="eastAsia"/>
          <w:color w:val="000000"/>
          <w:sz w:val="32"/>
          <w:szCs w:val="32"/>
        </w:rPr>
        <w:t>年福建省希望工程支教服务团招募</w:t>
      </w:r>
      <w:r w:rsidRPr="0034055F">
        <w:rPr>
          <w:rFonts w:ascii="仿宋_GB2312" w:eastAsia="仿宋_GB2312" w:hAnsi="楷体" w:hint="eastAsia"/>
          <w:color w:val="000000"/>
          <w:sz w:val="32"/>
          <w:szCs w:val="32"/>
        </w:rPr>
        <w:t>实施方案</w:t>
      </w:r>
    </w:p>
    <w:p w:rsidR="00326ABA" w:rsidRPr="00547ACD" w:rsidRDefault="00326ABA" w:rsidP="00326ABA">
      <w:pPr>
        <w:spacing w:line="560" w:lineRule="exact"/>
        <w:rPr>
          <w:rFonts w:ascii="仿宋_GB2312" w:eastAsia="仿宋_GB2312" w:hAnsi="楷体" w:hint="eastAsia"/>
          <w:color w:val="000000"/>
          <w:sz w:val="32"/>
          <w:szCs w:val="32"/>
        </w:rPr>
      </w:pPr>
    </w:p>
    <w:p w:rsidR="00326ABA" w:rsidRPr="00547ACD" w:rsidRDefault="00326ABA" w:rsidP="00326ABA">
      <w:pPr>
        <w:spacing w:line="560" w:lineRule="exact"/>
        <w:ind w:firstLineChars="300" w:firstLine="960"/>
        <w:rPr>
          <w:rFonts w:ascii="仿宋_GB2312" w:eastAsia="仿宋_GB2312" w:hAnsi="楷体" w:hint="eastAsia"/>
          <w:color w:val="000000"/>
          <w:sz w:val="32"/>
          <w:szCs w:val="32"/>
        </w:rPr>
      </w:pPr>
      <w:r w:rsidRPr="00547ACD">
        <w:rPr>
          <w:rFonts w:ascii="仿宋_GB2312" w:eastAsia="仿宋_GB2312" w:hAnsi="楷体" w:hint="eastAsia"/>
          <w:color w:val="000000"/>
          <w:sz w:val="32"/>
          <w:szCs w:val="32"/>
        </w:rPr>
        <w:t xml:space="preserve">共青团福建省委         </w:t>
      </w:r>
      <w:r>
        <w:rPr>
          <w:rFonts w:ascii="仿宋_GB2312" w:eastAsia="仿宋_GB2312" w:hAnsi="楷体" w:hint="eastAsia"/>
          <w:color w:val="000000"/>
          <w:sz w:val="32"/>
          <w:szCs w:val="32"/>
        </w:rPr>
        <w:t xml:space="preserve">     </w:t>
      </w:r>
      <w:r w:rsidRPr="00547ACD">
        <w:rPr>
          <w:rFonts w:ascii="仿宋_GB2312" w:eastAsia="仿宋_GB2312" w:hAnsi="楷体" w:hint="eastAsia"/>
          <w:color w:val="000000"/>
          <w:sz w:val="32"/>
          <w:szCs w:val="32"/>
        </w:rPr>
        <w:t>福建省学生联合会</w:t>
      </w:r>
    </w:p>
    <w:p w:rsidR="00326ABA" w:rsidRDefault="00326ABA" w:rsidP="00326ABA">
      <w:pPr>
        <w:spacing w:line="560" w:lineRule="exact"/>
        <w:ind w:firstLineChars="150" w:firstLine="480"/>
        <w:rPr>
          <w:rFonts w:ascii="仿宋_GB2312" w:eastAsia="仿宋_GB2312" w:hAnsi="楷体" w:hint="eastAsia"/>
          <w:color w:val="000000"/>
          <w:sz w:val="32"/>
          <w:szCs w:val="32"/>
        </w:rPr>
      </w:pPr>
      <w:r>
        <w:rPr>
          <w:rFonts w:ascii="仿宋_GB2312" w:eastAsia="仿宋_GB2312" w:hAnsi="楷体" w:hint="eastAsia"/>
          <w:color w:val="000000"/>
          <w:sz w:val="32"/>
          <w:szCs w:val="32"/>
        </w:rPr>
        <w:t>福建省青少年发展基金会</w:t>
      </w:r>
      <w:r w:rsidRPr="00547ACD">
        <w:rPr>
          <w:rFonts w:ascii="仿宋_GB2312" w:eastAsia="仿宋_GB2312" w:hAnsi="楷体" w:hint="eastAsia"/>
          <w:color w:val="000000"/>
          <w:sz w:val="32"/>
          <w:szCs w:val="32"/>
        </w:rPr>
        <w:t xml:space="preserve">   </w:t>
      </w:r>
      <w:r>
        <w:rPr>
          <w:rFonts w:ascii="仿宋_GB2312" w:eastAsia="仿宋_GB2312" w:hAnsi="楷体" w:hint="eastAsia"/>
          <w:color w:val="000000"/>
          <w:sz w:val="32"/>
          <w:szCs w:val="32"/>
        </w:rPr>
        <w:t xml:space="preserve">    福建省青年志愿者协会</w:t>
      </w:r>
    </w:p>
    <w:p w:rsidR="00326ABA" w:rsidRDefault="00326ABA" w:rsidP="00326ABA">
      <w:pPr>
        <w:spacing w:line="560" w:lineRule="exact"/>
        <w:rPr>
          <w:rFonts w:ascii="仿宋_GB2312" w:eastAsia="仿宋_GB2312" w:hAnsi="楷体" w:hint="eastAsia"/>
          <w:color w:val="000000"/>
          <w:sz w:val="32"/>
          <w:szCs w:val="32"/>
        </w:rPr>
      </w:pPr>
      <w:r w:rsidRPr="00547ACD">
        <w:rPr>
          <w:rFonts w:ascii="仿宋_GB2312" w:eastAsia="仿宋_GB2312" w:hAnsi="楷体" w:hint="eastAsia"/>
          <w:color w:val="000000"/>
          <w:sz w:val="32"/>
          <w:szCs w:val="32"/>
        </w:rPr>
        <w:t xml:space="preserve">                        </w:t>
      </w:r>
      <w:r>
        <w:rPr>
          <w:rFonts w:ascii="仿宋_GB2312" w:eastAsia="仿宋_GB2312" w:hAnsi="楷体" w:hint="eastAsia"/>
          <w:color w:val="000000"/>
          <w:sz w:val="32"/>
          <w:szCs w:val="32"/>
        </w:rPr>
        <w:t xml:space="preserve">          </w:t>
      </w:r>
    </w:p>
    <w:p w:rsidR="00326ABA" w:rsidRPr="00547ACD" w:rsidRDefault="00326ABA" w:rsidP="00326ABA">
      <w:pPr>
        <w:spacing w:line="560" w:lineRule="exact"/>
        <w:jc w:val="right"/>
        <w:rPr>
          <w:rFonts w:ascii="仿宋_GB2312" w:eastAsia="仿宋_GB2312" w:hAnsi="楷体" w:hint="eastAsia"/>
          <w:color w:val="000000"/>
          <w:sz w:val="32"/>
          <w:szCs w:val="32"/>
        </w:rPr>
      </w:pPr>
      <w:r>
        <w:rPr>
          <w:rFonts w:ascii="仿宋_GB2312" w:eastAsia="仿宋_GB2312" w:hAnsi="楷体" w:hint="eastAsia"/>
          <w:color w:val="000000"/>
          <w:sz w:val="32"/>
          <w:szCs w:val="32"/>
        </w:rPr>
        <w:t xml:space="preserve"> </w:t>
      </w:r>
      <w:r w:rsidRPr="00547ACD">
        <w:rPr>
          <w:rFonts w:ascii="仿宋_GB2312" w:eastAsia="仿宋_GB2312" w:hAnsi="楷体" w:hint="eastAsia"/>
          <w:color w:val="000000"/>
          <w:sz w:val="32"/>
          <w:szCs w:val="32"/>
        </w:rPr>
        <w:t>201</w:t>
      </w:r>
      <w:r>
        <w:rPr>
          <w:rFonts w:ascii="仿宋_GB2312" w:eastAsia="仿宋_GB2312" w:hAnsi="楷体" w:hint="eastAsia"/>
          <w:color w:val="000000"/>
          <w:sz w:val="32"/>
          <w:szCs w:val="32"/>
        </w:rPr>
        <w:t>5</w:t>
      </w:r>
      <w:r w:rsidRPr="00547ACD">
        <w:rPr>
          <w:rFonts w:ascii="仿宋_GB2312" w:eastAsia="仿宋_GB2312" w:hAnsi="楷体" w:hint="eastAsia"/>
          <w:color w:val="000000"/>
          <w:sz w:val="32"/>
          <w:szCs w:val="32"/>
        </w:rPr>
        <w:t>年</w:t>
      </w:r>
      <w:r>
        <w:rPr>
          <w:rFonts w:ascii="仿宋_GB2312" w:eastAsia="仿宋_GB2312" w:hAnsi="楷体" w:hint="eastAsia"/>
          <w:color w:val="000000"/>
          <w:sz w:val="32"/>
          <w:szCs w:val="32"/>
        </w:rPr>
        <w:t>5</w:t>
      </w:r>
      <w:r w:rsidRPr="00547ACD">
        <w:rPr>
          <w:rFonts w:ascii="仿宋_GB2312" w:eastAsia="仿宋_GB2312" w:hAnsi="楷体" w:hint="eastAsia"/>
          <w:color w:val="000000"/>
          <w:sz w:val="32"/>
          <w:szCs w:val="32"/>
        </w:rPr>
        <w:t>月</w:t>
      </w:r>
      <w:r>
        <w:rPr>
          <w:rFonts w:ascii="仿宋_GB2312" w:eastAsia="仿宋_GB2312" w:hAnsi="楷体" w:hint="eastAsia"/>
          <w:color w:val="000000"/>
          <w:sz w:val="32"/>
          <w:szCs w:val="32"/>
        </w:rPr>
        <w:t>11</w:t>
      </w:r>
      <w:r w:rsidRPr="00547ACD">
        <w:rPr>
          <w:rFonts w:ascii="仿宋_GB2312" w:eastAsia="仿宋_GB2312" w:hAnsi="楷体" w:hint="eastAsia"/>
          <w:color w:val="000000"/>
          <w:sz w:val="32"/>
          <w:szCs w:val="32"/>
        </w:rPr>
        <w:t>日</w:t>
      </w:r>
    </w:p>
    <w:p w:rsidR="00326ABA" w:rsidRDefault="00326ABA" w:rsidP="00326ABA">
      <w:pPr>
        <w:spacing w:line="560" w:lineRule="exact"/>
        <w:rPr>
          <w:rFonts w:ascii="仿宋_GB2312" w:eastAsia="仿宋_GB2312" w:hAnsi="楷体" w:hint="eastAsia"/>
          <w:color w:val="000000"/>
          <w:sz w:val="32"/>
          <w:szCs w:val="32"/>
        </w:rPr>
      </w:pPr>
    </w:p>
    <w:p w:rsidR="00326ABA" w:rsidRDefault="00326ABA" w:rsidP="00326ABA">
      <w:pPr>
        <w:spacing w:line="560" w:lineRule="exact"/>
        <w:rPr>
          <w:rFonts w:ascii="仿宋_GB2312" w:eastAsia="仿宋_GB2312" w:hAnsi="楷体" w:hint="eastAsia"/>
          <w:color w:val="000000"/>
          <w:sz w:val="32"/>
          <w:szCs w:val="32"/>
        </w:rPr>
      </w:pPr>
    </w:p>
    <w:p w:rsidR="00326ABA" w:rsidRDefault="00326ABA" w:rsidP="00326ABA">
      <w:pPr>
        <w:spacing w:line="560" w:lineRule="exact"/>
        <w:rPr>
          <w:rFonts w:ascii="仿宋_GB2312" w:eastAsia="仿宋_GB2312" w:hAnsi="楷体" w:hint="eastAsia"/>
          <w:color w:val="000000"/>
          <w:sz w:val="32"/>
          <w:szCs w:val="32"/>
        </w:rPr>
      </w:pPr>
    </w:p>
    <w:p w:rsidR="00326ABA" w:rsidRDefault="00326ABA" w:rsidP="00326ABA">
      <w:pPr>
        <w:spacing w:line="560" w:lineRule="exact"/>
        <w:rPr>
          <w:rFonts w:ascii="黑体" w:eastAsia="黑体" w:hAnsi="黑体" w:cs="仿宋_GB2312" w:hint="eastAsia"/>
          <w:color w:val="000000"/>
          <w:sz w:val="32"/>
          <w:szCs w:val="32"/>
        </w:rPr>
      </w:pPr>
      <w:r>
        <w:rPr>
          <w:rFonts w:ascii="黑体" w:eastAsia="黑体" w:hAnsi="黑体" w:cs="仿宋_GB2312"/>
          <w:color w:val="000000"/>
          <w:sz w:val="32"/>
          <w:szCs w:val="32"/>
        </w:rPr>
        <w:br w:type="page"/>
      </w:r>
      <w:r w:rsidRPr="002E4BBE">
        <w:rPr>
          <w:rFonts w:ascii="黑体" w:eastAsia="黑体" w:hAnsi="黑体" w:cs="仿宋_GB2312" w:hint="eastAsia"/>
          <w:color w:val="000000"/>
          <w:sz w:val="32"/>
          <w:szCs w:val="32"/>
        </w:rPr>
        <w:lastRenderedPageBreak/>
        <w:t>附件</w:t>
      </w:r>
    </w:p>
    <w:p w:rsidR="00326ABA" w:rsidRPr="002E4BBE" w:rsidRDefault="00326ABA" w:rsidP="00326ABA">
      <w:pPr>
        <w:spacing w:line="560" w:lineRule="exact"/>
        <w:rPr>
          <w:rFonts w:ascii="黑体" w:eastAsia="黑体" w:hAnsi="黑体" w:cs="仿宋_GB2312" w:hint="eastAsia"/>
          <w:color w:val="000000"/>
          <w:sz w:val="32"/>
          <w:szCs w:val="32"/>
        </w:rPr>
      </w:pPr>
    </w:p>
    <w:p w:rsidR="00326ABA" w:rsidRPr="00DA2C3D" w:rsidRDefault="00326ABA" w:rsidP="00326ABA">
      <w:pPr>
        <w:spacing w:line="560" w:lineRule="exact"/>
        <w:jc w:val="center"/>
        <w:rPr>
          <w:rFonts w:ascii="方正小标宋简体" w:eastAsia="方正小标宋简体" w:hAnsi="宋体" w:cs="仿宋_GB2312" w:hint="eastAsia"/>
          <w:color w:val="000000"/>
          <w:sz w:val="44"/>
          <w:szCs w:val="44"/>
        </w:rPr>
      </w:pPr>
      <w:r w:rsidRPr="00DA2C3D">
        <w:rPr>
          <w:rFonts w:ascii="方正小标宋简体" w:eastAsia="方正小标宋简体" w:hAnsi="宋体" w:cs="仿宋_GB2312" w:hint="eastAsia"/>
          <w:color w:val="000000"/>
          <w:sz w:val="44"/>
          <w:szCs w:val="44"/>
        </w:rPr>
        <w:t>2015年福建省希望工程支教服务团招募</w:t>
      </w:r>
    </w:p>
    <w:p w:rsidR="00326ABA" w:rsidRPr="00DA2C3D" w:rsidRDefault="00326ABA" w:rsidP="00326ABA">
      <w:pPr>
        <w:spacing w:line="560" w:lineRule="exact"/>
        <w:jc w:val="center"/>
        <w:rPr>
          <w:rFonts w:ascii="方正小标宋简体" w:eastAsia="方正小标宋简体" w:hAnsi="宋体" w:cs="仿宋_GB2312" w:hint="eastAsia"/>
          <w:color w:val="000000"/>
          <w:sz w:val="44"/>
          <w:szCs w:val="44"/>
        </w:rPr>
      </w:pPr>
      <w:r w:rsidRPr="00DA2C3D">
        <w:rPr>
          <w:rFonts w:ascii="方正小标宋简体" w:eastAsia="方正小标宋简体" w:hAnsi="宋体" w:cs="仿宋_GB2312" w:hint="eastAsia"/>
          <w:color w:val="000000"/>
          <w:sz w:val="44"/>
          <w:szCs w:val="44"/>
        </w:rPr>
        <w:t>实施方案</w:t>
      </w:r>
    </w:p>
    <w:p w:rsidR="00326ABA" w:rsidRPr="00305266" w:rsidRDefault="00326ABA" w:rsidP="00326ABA">
      <w:pPr>
        <w:spacing w:line="560" w:lineRule="exact"/>
        <w:rPr>
          <w:rFonts w:ascii="仿宋_GB2312" w:eastAsia="仿宋_GB2312" w:hAnsi="楷体" w:cs="仿宋_GB2312" w:hint="eastAsia"/>
          <w:color w:val="000000"/>
          <w:sz w:val="32"/>
          <w:szCs w:val="32"/>
        </w:rPr>
      </w:pP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rPr>
      </w:pPr>
      <w:r w:rsidRPr="00305266">
        <w:rPr>
          <w:rFonts w:ascii="仿宋_GB2312" w:eastAsia="仿宋_GB2312" w:hAnsi="楷体" w:cs="仿宋_GB2312" w:hint="eastAsia"/>
          <w:color w:val="000000"/>
          <w:sz w:val="32"/>
          <w:szCs w:val="32"/>
        </w:rPr>
        <w:t>为</w:t>
      </w:r>
      <w:r>
        <w:rPr>
          <w:rFonts w:ascii="仿宋_GB2312" w:eastAsia="仿宋_GB2312" w:hAnsi="楷体" w:cs="仿宋_GB2312" w:hint="eastAsia"/>
          <w:color w:val="000000"/>
          <w:sz w:val="32"/>
          <w:szCs w:val="32"/>
        </w:rPr>
        <w:t>改善我省贫困地区教育办学条件，</w:t>
      </w:r>
      <w:r w:rsidRPr="00305266">
        <w:rPr>
          <w:rFonts w:ascii="仿宋_GB2312" w:eastAsia="仿宋_GB2312" w:hAnsi="楷体" w:cs="仿宋_GB2312" w:hint="eastAsia"/>
          <w:color w:val="000000"/>
          <w:sz w:val="32"/>
          <w:szCs w:val="32"/>
        </w:rPr>
        <w:t>2015年</w:t>
      </w:r>
      <w:r>
        <w:rPr>
          <w:rFonts w:ascii="仿宋_GB2312" w:eastAsia="仿宋_GB2312" w:hAnsi="楷体" w:cs="仿宋_GB2312" w:hint="eastAsia"/>
          <w:color w:val="000000"/>
          <w:sz w:val="32"/>
          <w:szCs w:val="32"/>
        </w:rPr>
        <w:t>团省委启动</w:t>
      </w:r>
      <w:r w:rsidRPr="00305266">
        <w:rPr>
          <w:rFonts w:ascii="仿宋_GB2312" w:eastAsia="仿宋_GB2312" w:hAnsi="楷体" w:cs="仿宋_GB2312" w:hint="eastAsia"/>
          <w:color w:val="000000"/>
          <w:sz w:val="32"/>
          <w:szCs w:val="32"/>
        </w:rPr>
        <w:t>福建省希望工程支教服务团</w:t>
      </w:r>
      <w:r>
        <w:rPr>
          <w:rFonts w:ascii="仿宋_GB2312" w:eastAsia="仿宋_GB2312" w:hAnsi="楷体" w:cs="仿宋_GB2312" w:hint="eastAsia"/>
          <w:color w:val="000000"/>
          <w:sz w:val="32"/>
          <w:szCs w:val="32"/>
        </w:rPr>
        <w:t>活动</w:t>
      </w:r>
      <w:r w:rsidRPr="00305266">
        <w:rPr>
          <w:rFonts w:ascii="仿宋_GB2312" w:eastAsia="仿宋_GB2312" w:hAnsi="楷体" w:cs="仿宋_GB2312" w:hint="eastAsia"/>
          <w:sz w:val="32"/>
          <w:szCs w:val="32"/>
          <w:lang w:val="zh-CN"/>
        </w:rPr>
        <w:t>，</w:t>
      </w:r>
      <w:r>
        <w:rPr>
          <w:rFonts w:ascii="仿宋_GB2312" w:eastAsia="仿宋_GB2312" w:hAnsi="楷体" w:cs="仿宋_GB2312" w:hint="eastAsia"/>
          <w:sz w:val="32"/>
          <w:szCs w:val="32"/>
          <w:lang w:val="zh-CN"/>
        </w:rPr>
        <w:t>为保证活动的顺利实施，</w:t>
      </w:r>
      <w:r w:rsidRPr="00305266">
        <w:rPr>
          <w:rFonts w:ascii="仿宋_GB2312" w:eastAsia="仿宋_GB2312" w:hAnsi="楷体" w:cs="仿宋_GB2312" w:hint="eastAsia"/>
          <w:color w:val="000000"/>
          <w:sz w:val="32"/>
          <w:szCs w:val="32"/>
        </w:rPr>
        <w:t>特制定《2015年福建省希望工程支教服务团</w:t>
      </w:r>
      <w:r>
        <w:rPr>
          <w:rFonts w:ascii="仿宋_GB2312" w:eastAsia="仿宋_GB2312" w:hAnsi="楷体" w:cs="仿宋_GB2312" w:hint="eastAsia"/>
          <w:color w:val="000000"/>
          <w:sz w:val="32"/>
          <w:szCs w:val="32"/>
        </w:rPr>
        <w:t>招募</w:t>
      </w:r>
      <w:r w:rsidRPr="00305266">
        <w:rPr>
          <w:rFonts w:ascii="仿宋_GB2312" w:eastAsia="仿宋_GB2312" w:hAnsi="楷体" w:cs="仿宋_GB2312" w:hint="eastAsia"/>
          <w:color w:val="000000"/>
          <w:sz w:val="32"/>
          <w:szCs w:val="32"/>
        </w:rPr>
        <w:t>实施方案》</w:t>
      </w:r>
      <w:r>
        <w:rPr>
          <w:rFonts w:ascii="仿宋_GB2312" w:eastAsia="仿宋_GB2312" w:hAnsi="楷体" w:cs="仿宋_GB2312" w:hint="eastAsia"/>
          <w:color w:val="000000"/>
          <w:sz w:val="32"/>
          <w:szCs w:val="32"/>
        </w:rPr>
        <w:t>，具体内容说明</w:t>
      </w:r>
      <w:r w:rsidRPr="00305266">
        <w:rPr>
          <w:rFonts w:ascii="仿宋_GB2312" w:eastAsia="仿宋_GB2312" w:hAnsi="楷体" w:cs="仿宋_GB2312" w:hint="eastAsia"/>
          <w:color w:val="000000"/>
          <w:sz w:val="32"/>
          <w:szCs w:val="32"/>
        </w:rPr>
        <w:t>如下</w:t>
      </w:r>
      <w:r>
        <w:rPr>
          <w:rFonts w:ascii="仿宋_GB2312" w:eastAsia="仿宋_GB2312" w:hAnsi="楷体" w:cs="仿宋_GB2312" w:hint="eastAsia"/>
          <w:color w:val="000000"/>
          <w:sz w:val="32"/>
          <w:szCs w:val="32"/>
        </w:rPr>
        <w:t>：</w:t>
      </w:r>
    </w:p>
    <w:p w:rsidR="00326ABA" w:rsidRPr="002E4BBE" w:rsidRDefault="00326ABA" w:rsidP="00326ABA">
      <w:pPr>
        <w:spacing w:line="560" w:lineRule="exact"/>
        <w:ind w:firstLineChars="200" w:firstLine="640"/>
        <w:rPr>
          <w:rFonts w:ascii="黑体" w:eastAsia="黑体" w:hAnsi="黑体" w:cs="黑体" w:hint="eastAsia"/>
          <w:color w:val="000000"/>
          <w:sz w:val="32"/>
          <w:szCs w:val="32"/>
        </w:rPr>
      </w:pPr>
      <w:r w:rsidRPr="002E4BBE">
        <w:rPr>
          <w:rFonts w:ascii="黑体" w:eastAsia="黑体" w:hAnsi="黑体" w:cs="黑体" w:hint="eastAsia"/>
          <w:color w:val="000000"/>
          <w:sz w:val="32"/>
          <w:szCs w:val="32"/>
        </w:rPr>
        <w:t>一、招募对象和条件</w:t>
      </w: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lang w:val="zh-CN"/>
        </w:rPr>
      </w:pPr>
      <w:r w:rsidRPr="00305266">
        <w:rPr>
          <w:rFonts w:ascii="仿宋_GB2312" w:eastAsia="仿宋_GB2312" w:hAnsi="楷体" w:cs="仿宋_GB2312" w:hint="eastAsia"/>
          <w:color w:val="000000"/>
          <w:sz w:val="32"/>
          <w:szCs w:val="32"/>
        </w:rPr>
        <w:t>招募对象为</w:t>
      </w:r>
      <w:r w:rsidRPr="009D6BA6">
        <w:rPr>
          <w:rFonts w:ascii="仿宋_GB2312" w:eastAsia="仿宋_GB2312" w:hAnsi="楷体" w:cs="仿宋_GB2312" w:hint="eastAsia"/>
          <w:b/>
          <w:color w:val="000000"/>
          <w:sz w:val="32"/>
          <w:szCs w:val="32"/>
          <w:lang w:val="zh-CN"/>
        </w:rPr>
        <w:t>省内应届毕业大学生</w:t>
      </w:r>
      <w:r w:rsidRPr="00305266">
        <w:rPr>
          <w:rFonts w:ascii="仿宋_GB2312" w:eastAsia="仿宋_GB2312" w:hAnsi="楷体" w:cs="仿宋_GB2312" w:hint="eastAsia"/>
          <w:color w:val="000000"/>
          <w:sz w:val="32"/>
          <w:szCs w:val="32"/>
          <w:lang w:val="zh-CN"/>
        </w:rPr>
        <w:t>（不含成人教育培养类别等非全日制高校毕业生），并具备以下条件：</w:t>
      </w:r>
    </w:p>
    <w:p w:rsidR="00326ABA" w:rsidRPr="00305266" w:rsidRDefault="00326ABA" w:rsidP="00326ABA">
      <w:pPr>
        <w:widowControl/>
        <w:spacing w:line="560" w:lineRule="exact"/>
        <w:ind w:firstLineChars="200" w:firstLine="640"/>
        <w:rPr>
          <w:rFonts w:ascii="仿宋_GB2312" w:eastAsia="仿宋_GB2312" w:hAnsi="楷体" w:cs="Tahoma" w:hint="eastAsia"/>
          <w:kern w:val="0"/>
          <w:sz w:val="32"/>
          <w:szCs w:val="32"/>
        </w:rPr>
      </w:pPr>
      <w:r>
        <w:rPr>
          <w:rFonts w:ascii="仿宋_GB2312" w:eastAsia="仿宋_GB2312" w:hAnsi="楷体" w:cs="Tahoma" w:hint="eastAsia"/>
          <w:kern w:val="0"/>
          <w:sz w:val="32"/>
          <w:szCs w:val="32"/>
        </w:rPr>
        <w:t>1．</w:t>
      </w:r>
      <w:r w:rsidRPr="00305266">
        <w:rPr>
          <w:rFonts w:ascii="仿宋_GB2312" w:eastAsia="仿宋_GB2312" w:hAnsi="楷体" w:cs="Tahoma" w:hint="eastAsia"/>
          <w:kern w:val="0"/>
          <w:sz w:val="32"/>
          <w:szCs w:val="32"/>
        </w:rPr>
        <w:t>大专或同等学历以上的高校应届</w:t>
      </w:r>
      <w:r>
        <w:rPr>
          <w:rFonts w:ascii="仿宋_GB2312" w:eastAsia="仿宋_GB2312" w:hAnsi="楷体" w:cs="Tahoma" w:hint="eastAsia"/>
          <w:kern w:val="0"/>
          <w:sz w:val="32"/>
          <w:szCs w:val="32"/>
        </w:rPr>
        <w:t>毕业大学</w:t>
      </w:r>
      <w:r w:rsidRPr="00305266">
        <w:rPr>
          <w:rFonts w:ascii="仿宋_GB2312" w:eastAsia="仿宋_GB2312" w:hAnsi="楷体" w:cs="Tahoma" w:hint="eastAsia"/>
          <w:kern w:val="0"/>
          <w:sz w:val="32"/>
          <w:szCs w:val="32"/>
        </w:rPr>
        <w:t>生；</w:t>
      </w:r>
    </w:p>
    <w:p w:rsidR="00326ABA" w:rsidRPr="00305266" w:rsidRDefault="00326ABA" w:rsidP="00326ABA">
      <w:pPr>
        <w:widowControl/>
        <w:spacing w:line="560" w:lineRule="exact"/>
        <w:ind w:firstLineChars="200" w:firstLine="640"/>
        <w:rPr>
          <w:rFonts w:ascii="仿宋_GB2312" w:eastAsia="仿宋_GB2312" w:hAnsi="楷体" w:cs="Tahoma" w:hint="eastAsia"/>
          <w:kern w:val="0"/>
          <w:sz w:val="32"/>
          <w:szCs w:val="32"/>
        </w:rPr>
      </w:pPr>
      <w:r>
        <w:rPr>
          <w:rFonts w:ascii="仿宋_GB2312" w:eastAsia="仿宋_GB2312" w:hAnsi="楷体" w:cs="Tahoma" w:hint="eastAsia"/>
          <w:kern w:val="0"/>
          <w:sz w:val="32"/>
          <w:szCs w:val="32"/>
        </w:rPr>
        <w:t>2．</w:t>
      </w:r>
      <w:r w:rsidRPr="00305266">
        <w:rPr>
          <w:rFonts w:ascii="仿宋_GB2312" w:eastAsia="仿宋_GB2312" w:hAnsi="楷体" w:cs="Tahoma" w:hint="eastAsia"/>
          <w:kern w:val="0"/>
          <w:sz w:val="32"/>
          <w:szCs w:val="32"/>
        </w:rPr>
        <w:t>有音乐，体育，美术等兴趣爱好或专长</w:t>
      </w:r>
      <w:r>
        <w:rPr>
          <w:rFonts w:ascii="仿宋_GB2312" w:eastAsia="仿宋_GB2312" w:hAnsi="楷体" w:cs="Tahoma" w:hint="eastAsia"/>
          <w:kern w:val="0"/>
          <w:sz w:val="32"/>
          <w:szCs w:val="32"/>
        </w:rPr>
        <w:t>；</w:t>
      </w:r>
    </w:p>
    <w:p w:rsidR="00326ABA" w:rsidRPr="00305266" w:rsidRDefault="00326ABA" w:rsidP="00326ABA">
      <w:pPr>
        <w:widowControl/>
        <w:spacing w:line="560" w:lineRule="exact"/>
        <w:ind w:firstLineChars="200" w:firstLine="640"/>
        <w:rPr>
          <w:rFonts w:ascii="仿宋_GB2312" w:eastAsia="仿宋_GB2312" w:hAnsi="楷体" w:cs="Tahoma" w:hint="eastAsia"/>
          <w:kern w:val="0"/>
          <w:sz w:val="32"/>
          <w:szCs w:val="32"/>
        </w:rPr>
      </w:pPr>
      <w:r>
        <w:rPr>
          <w:rFonts w:ascii="仿宋_GB2312" w:eastAsia="仿宋_GB2312" w:hAnsi="楷体" w:cs="Tahoma" w:hint="eastAsia"/>
          <w:kern w:val="0"/>
          <w:sz w:val="32"/>
          <w:szCs w:val="32"/>
        </w:rPr>
        <w:t>3．</w:t>
      </w:r>
      <w:r w:rsidRPr="00305266">
        <w:rPr>
          <w:rFonts w:ascii="仿宋_GB2312" w:eastAsia="仿宋_GB2312" w:hAnsi="楷体" w:cs="Tahoma" w:hint="eastAsia"/>
          <w:kern w:val="0"/>
          <w:sz w:val="32"/>
          <w:szCs w:val="32"/>
        </w:rPr>
        <w:t>有志愿者经历、有教学经历或者有相关教育专业背景者优先；</w:t>
      </w:r>
    </w:p>
    <w:p w:rsidR="00326ABA" w:rsidRPr="00305266" w:rsidRDefault="00326ABA" w:rsidP="00326ABA">
      <w:pPr>
        <w:widowControl/>
        <w:spacing w:line="560" w:lineRule="exact"/>
        <w:ind w:leftChars="7" w:left="15" w:firstLineChars="200" w:firstLine="640"/>
        <w:rPr>
          <w:rFonts w:ascii="仿宋_GB2312" w:eastAsia="仿宋_GB2312" w:hAnsi="楷体" w:cs="Tahoma" w:hint="eastAsia"/>
          <w:kern w:val="0"/>
          <w:sz w:val="32"/>
          <w:szCs w:val="32"/>
        </w:rPr>
      </w:pPr>
      <w:r>
        <w:rPr>
          <w:rFonts w:ascii="仿宋_GB2312" w:eastAsia="仿宋_GB2312" w:hAnsi="楷体" w:cs="Tahoma" w:hint="eastAsia"/>
          <w:kern w:val="0"/>
          <w:sz w:val="32"/>
          <w:szCs w:val="32"/>
        </w:rPr>
        <w:t>4．身体素质良好、心理适应能力强、吃苦耐劳、勤俭节约，能够快速适应当地的生活</w:t>
      </w:r>
      <w:r w:rsidRPr="00305266">
        <w:rPr>
          <w:rFonts w:ascii="仿宋_GB2312" w:eastAsia="仿宋_GB2312" w:hAnsi="楷体" w:cs="Tahoma" w:hint="eastAsia"/>
          <w:kern w:val="0"/>
          <w:sz w:val="32"/>
          <w:szCs w:val="32"/>
        </w:rPr>
        <w:t>环境；</w:t>
      </w:r>
    </w:p>
    <w:p w:rsidR="00326ABA" w:rsidRPr="00305266" w:rsidRDefault="00326ABA" w:rsidP="00326ABA">
      <w:pPr>
        <w:widowControl/>
        <w:spacing w:line="560" w:lineRule="exact"/>
        <w:ind w:firstLineChars="200" w:firstLine="640"/>
        <w:rPr>
          <w:rFonts w:ascii="仿宋_GB2312" w:eastAsia="仿宋_GB2312" w:hAnsi="楷体" w:cs="Tahoma" w:hint="eastAsia"/>
          <w:kern w:val="0"/>
          <w:sz w:val="32"/>
          <w:szCs w:val="32"/>
        </w:rPr>
      </w:pPr>
      <w:r>
        <w:rPr>
          <w:rFonts w:ascii="仿宋_GB2312" w:eastAsia="仿宋_GB2312" w:hAnsi="楷体" w:cs="Tahoma" w:hint="eastAsia"/>
          <w:kern w:val="0"/>
          <w:sz w:val="32"/>
          <w:szCs w:val="32"/>
        </w:rPr>
        <w:t>5．</w:t>
      </w:r>
      <w:r w:rsidRPr="00305266">
        <w:rPr>
          <w:rFonts w:ascii="仿宋_GB2312" w:eastAsia="仿宋_GB2312" w:hAnsi="楷体" w:cs="Tahoma" w:hint="eastAsia"/>
          <w:kern w:val="0"/>
          <w:sz w:val="32"/>
          <w:szCs w:val="32"/>
        </w:rPr>
        <w:t>心理健康、品行端正、性格开朗、善于与人沟通，具有团队协作能力、有爱心、责任心和毅力、无偏激情绪和不良嗜好</w:t>
      </w:r>
      <w:r>
        <w:rPr>
          <w:rFonts w:ascii="仿宋_GB2312" w:eastAsia="仿宋_GB2312" w:hAnsi="楷体" w:cs="Tahoma" w:hint="eastAsia"/>
          <w:kern w:val="0"/>
          <w:sz w:val="32"/>
          <w:szCs w:val="32"/>
        </w:rPr>
        <w:t>；</w:t>
      </w:r>
    </w:p>
    <w:p w:rsidR="00326ABA" w:rsidRPr="00305266" w:rsidRDefault="00326ABA" w:rsidP="00326ABA">
      <w:pPr>
        <w:widowControl/>
        <w:spacing w:line="560" w:lineRule="exact"/>
        <w:ind w:leftChars="-164" w:left="-344" w:firstLineChars="300" w:firstLine="960"/>
        <w:rPr>
          <w:rFonts w:ascii="仿宋_GB2312" w:eastAsia="仿宋_GB2312" w:hAnsi="楷体" w:hint="eastAsia"/>
          <w:kern w:val="0"/>
          <w:sz w:val="32"/>
          <w:szCs w:val="32"/>
        </w:rPr>
      </w:pPr>
      <w:r>
        <w:rPr>
          <w:rFonts w:ascii="仿宋_GB2312" w:eastAsia="仿宋_GB2312" w:hAnsi="楷体" w:hint="eastAsia"/>
          <w:kern w:val="0"/>
          <w:sz w:val="32"/>
          <w:szCs w:val="32"/>
        </w:rPr>
        <w:t>6．</w:t>
      </w:r>
      <w:r w:rsidRPr="00305266">
        <w:rPr>
          <w:rFonts w:ascii="仿宋_GB2312" w:eastAsia="仿宋_GB2312" w:hAnsi="楷体" w:hint="eastAsia"/>
          <w:kern w:val="0"/>
          <w:sz w:val="32"/>
          <w:szCs w:val="32"/>
        </w:rPr>
        <w:t>有志愿服务精神，愿意奉献，愿意主动和孩子们相处、传播知识和爱；</w:t>
      </w:r>
    </w:p>
    <w:p w:rsidR="00326ABA" w:rsidRPr="00305266" w:rsidRDefault="00326ABA" w:rsidP="00326ABA">
      <w:pPr>
        <w:widowControl/>
        <w:spacing w:line="560" w:lineRule="exact"/>
        <w:ind w:firstLineChars="200" w:firstLine="640"/>
        <w:rPr>
          <w:rFonts w:ascii="仿宋_GB2312" w:eastAsia="仿宋_GB2312" w:hAnsi="楷体" w:hint="eastAsia"/>
          <w:kern w:val="0"/>
          <w:sz w:val="32"/>
          <w:szCs w:val="32"/>
        </w:rPr>
      </w:pPr>
      <w:r>
        <w:rPr>
          <w:rFonts w:ascii="仿宋_GB2312" w:eastAsia="仿宋_GB2312" w:hAnsi="楷体" w:hint="eastAsia"/>
          <w:kern w:val="0"/>
          <w:sz w:val="32"/>
          <w:szCs w:val="32"/>
        </w:rPr>
        <w:t>7．</w:t>
      </w:r>
      <w:r w:rsidRPr="00305266">
        <w:rPr>
          <w:rFonts w:ascii="仿宋_GB2312" w:eastAsia="仿宋_GB2312" w:hAnsi="楷体" w:hint="eastAsia"/>
          <w:kern w:val="0"/>
          <w:sz w:val="32"/>
          <w:szCs w:val="32"/>
        </w:rPr>
        <w:t>家人对开展支教工作给予理解支持。</w:t>
      </w:r>
    </w:p>
    <w:p w:rsidR="00326ABA" w:rsidRPr="002E4BBE" w:rsidRDefault="00326ABA" w:rsidP="00326ABA">
      <w:pPr>
        <w:spacing w:line="560" w:lineRule="exact"/>
        <w:rPr>
          <w:rFonts w:ascii="黑体" w:eastAsia="黑体" w:hAnsi="黑体" w:cs="黑体" w:hint="eastAsia"/>
          <w:color w:val="000000"/>
          <w:sz w:val="32"/>
          <w:szCs w:val="32"/>
        </w:rPr>
      </w:pPr>
      <w:r w:rsidRPr="00305266">
        <w:rPr>
          <w:rFonts w:ascii="仿宋_GB2312" w:eastAsia="仿宋_GB2312" w:hAnsi="楷体" w:cs="仿宋_GB2312" w:hint="eastAsia"/>
          <w:color w:val="000000"/>
          <w:sz w:val="32"/>
          <w:szCs w:val="32"/>
        </w:rPr>
        <w:lastRenderedPageBreak/>
        <w:t xml:space="preserve">   </w:t>
      </w:r>
      <w:r w:rsidRPr="00305266">
        <w:rPr>
          <w:rFonts w:ascii="仿宋_GB2312" w:eastAsia="仿宋_GB2312" w:hAnsi="楷体" w:cs="仿宋_GB2312" w:hint="eastAsia"/>
          <w:b/>
          <w:color w:val="000000"/>
          <w:sz w:val="32"/>
          <w:szCs w:val="32"/>
        </w:rPr>
        <w:t xml:space="preserve"> </w:t>
      </w:r>
      <w:r w:rsidRPr="002E4BBE">
        <w:rPr>
          <w:rFonts w:ascii="黑体" w:eastAsia="黑体" w:hAnsi="黑体" w:cs="黑体" w:hint="eastAsia"/>
          <w:color w:val="000000"/>
          <w:sz w:val="32"/>
          <w:szCs w:val="32"/>
        </w:rPr>
        <w:t>二、支教内容</w:t>
      </w:r>
    </w:p>
    <w:p w:rsidR="00326ABA" w:rsidRPr="00305266" w:rsidRDefault="00326ABA" w:rsidP="00326ABA">
      <w:pPr>
        <w:tabs>
          <w:tab w:val="left" w:pos="720"/>
        </w:tabs>
        <w:spacing w:line="560" w:lineRule="exact"/>
        <w:ind w:firstLineChars="150" w:firstLine="480"/>
        <w:rPr>
          <w:rFonts w:ascii="仿宋_GB2312" w:eastAsia="仿宋_GB2312" w:hAnsi="楷体" w:hint="eastAsia"/>
          <w:kern w:val="0"/>
          <w:sz w:val="32"/>
          <w:szCs w:val="32"/>
        </w:rPr>
      </w:pPr>
      <w:r w:rsidRPr="00305266">
        <w:rPr>
          <w:rFonts w:ascii="仿宋_GB2312" w:eastAsia="仿宋_GB2312" w:hAnsi="楷体" w:cs="Tahoma" w:hint="eastAsia"/>
          <w:kern w:val="0"/>
          <w:sz w:val="32"/>
          <w:szCs w:val="32"/>
        </w:rPr>
        <w:t xml:space="preserve"> 按照公开招募、自愿报名、组织选拔、集中派遣的方式，在全省高校招募20名应届</w:t>
      </w:r>
      <w:r>
        <w:rPr>
          <w:rFonts w:ascii="仿宋_GB2312" w:eastAsia="仿宋_GB2312" w:hAnsi="楷体" w:cs="Tahoma" w:hint="eastAsia"/>
          <w:kern w:val="0"/>
          <w:sz w:val="32"/>
          <w:szCs w:val="32"/>
        </w:rPr>
        <w:t>毕业</w:t>
      </w:r>
      <w:r w:rsidRPr="00305266">
        <w:rPr>
          <w:rFonts w:ascii="仿宋_GB2312" w:eastAsia="仿宋_GB2312" w:hAnsi="楷体" w:cs="Tahoma" w:hint="eastAsia"/>
          <w:kern w:val="0"/>
          <w:sz w:val="32"/>
          <w:szCs w:val="32"/>
        </w:rPr>
        <w:t>大学生，赴</w:t>
      </w:r>
      <w:r>
        <w:rPr>
          <w:rFonts w:ascii="仿宋_GB2312" w:eastAsia="仿宋_GB2312" w:hAnsi="楷体" w:cs="Tahoma" w:hint="eastAsia"/>
          <w:kern w:val="0"/>
          <w:sz w:val="32"/>
          <w:szCs w:val="32"/>
        </w:rPr>
        <w:t>省内</w:t>
      </w:r>
      <w:r w:rsidRPr="00305266">
        <w:rPr>
          <w:rFonts w:ascii="仿宋_GB2312" w:eastAsia="仿宋_GB2312" w:hAnsi="楷体" w:cs="Tahoma" w:hint="eastAsia"/>
          <w:kern w:val="0"/>
          <w:sz w:val="32"/>
          <w:szCs w:val="32"/>
        </w:rPr>
        <w:t>希望小学和农村学</w:t>
      </w:r>
      <w:r w:rsidRPr="00305266">
        <w:rPr>
          <w:rFonts w:ascii="仿宋_GB2312" w:eastAsia="仿宋_GB2312" w:hAnsi="楷体" w:hint="eastAsia"/>
          <w:kern w:val="0"/>
          <w:sz w:val="32"/>
          <w:szCs w:val="32"/>
        </w:rPr>
        <w:t>校开展为期</w:t>
      </w:r>
      <w:r>
        <w:rPr>
          <w:rFonts w:ascii="仿宋_GB2312" w:eastAsia="仿宋_GB2312" w:hAnsi="楷体" w:hint="eastAsia"/>
          <w:kern w:val="0"/>
          <w:sz w:val="32"/>
          <w:szCs w:val="32"/>
        </w:rPr>
        <w:t>一</w:t>
      </w:r>
      <w:r w:rsidRPr="00305266">
        <w:rPr>
          <w:rFonts w:ascii="仿宋_GB2312" w:eastAsia="仿宋_GB2312" w:hAnsi="楷体" w:hint="eastAsia"/>
          <w:kern w:val="0"/>
          <w:sz w:val="32"/>
          <w:szCs w:val="32"/>
        </w:rPr>
        <w:t>年</w:t>
      </w:r>
      <w:r>
        <w:rPr>
          <w:rFonts w:ascii="仿宋_GB2312" w:eastAsia="仿宋_GB2312" w:hAnsi="楷体" w:hint="eastAsia"/>
          <w:kern w:val="0"/>
          <w:sz w:val="32"/>
          <w:szCs w:val="32"/>
        </w:rPr>
        <w:t>，</w:t>
      </w:r>
      <w:r w:rsidRPr="00305266">
        <w:rPr>
          <w:rFonts w:ascii="仿宋_GB2312" w:eastAsia="仿宋_GB2312" w:hAnsi="楷体" w:hint="eastAsia"/>
          <w:kern w:val="0"/>
          <w:sz w:val="32"/>
          <w:szCs w:val="32"/>
        </w:rPr>
        <w:t>以体育为主体的音乐、体育、美术支教服务。</w:t>
      </w:r>
    </w:p>
    <w:p w:rsidR="00326ABA" w:rsidRPr="000907D5" w:rsidRDefault="00326ABA" w:rsidP="00326ABA">
      <w:pPr>
        <w:tabs>
          <w:tab w:val="left" w:pos="720"/>
        </w:tabs>
        <w:spacing w:line="560" w:lineRule="exact"/>
        <w:ind w:firstLineChars="200" w:firstLine="640"/>
        <w:rPr>
          <w:rFonts w:ascii="黑体" w:eastAsia="黑体" w:hAnsi="黑体" w:cs="黑体" w:hint="eastAsia"/>
          <w:color w:val="000000"/>
          <w:sz w:val="32"/>
          <w:szCs w:val="32"/>
        </w:rPr>
      </w:pPr>
      <w:r w:rsidRPr="000907D5">
        <w:rPr>
          <w:rFonts w:ascii="黑体" w:eastAsia="黑体" w:hAnsi="黑体" w:cs="黑体" w:hint="eastAsia"/>
          <w:color w:val="000000"/>
          <w:sz w:val="32"/>
          <w:szCs w:val="32"/>
        </w:rPr>
        <w:t>三、宣传动员</w:t>
      </w: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rPr>
      </w:pPr>
      <w:r w:rsidRPr="00305266">
        <w:rPr>
          <w:rFonts w:ascii="仿宋_GB2312" w:eastAsia="仿宋_GB2312" w:hAnsi="楷体" w:cs="仿宋_GB2312" w:hint="eastAsia"/>
          <w:color w:val="000000"/>
          <w:sz w:val="32"/>
          <w:szCs w:val="32"/>
        </w:rPr>
        <w:t>各高校团委</w:t>
      </w:r>
      <w:r>
        <w:rPr>
          <w:rFonts w:ascii="仿宋_GB2312" w:eastAsia="仿宋_GB2312" w:hAnsi="楷体" w:cs="仿宋_GB2312" w:hint="eastAsia"/>
          <w:color w:val="000000"/>
          <w:sz w:val="32"/>
          <w:szCs w:val="32"/>
        </w:rPr>
        <w:t>要</w:t>
      </w:r>
      <w:r w:rsidRPr="00305266">
        <w:rPr>
          <w:rFonts w:ascii="仿宋_GB2312" w:eastAsia="仿宋_GB2312" w:hAnsi="楷体" w:cs="仿宋_GB2312" w:hint="eastAsia"/>
          <w:color w:val="000000"/>
          <w:sz w:val="32"/>
          <w:szCs w:val="32"/>
        </w:rPr>
        <w:t>充分利用校内广播台、校园网、公告栏、海报等媒体,广泛宣传“希望工程支教服务团”招募信息和相关政策，营造良好的工作氛围。</w:t>
      </w:r>
    </w:p>
    <w:p w:rsidR="00326ABA" w:rsidRPr="002E4BBE" w:rsidRDefault="00326ABA" w:rsidP="00326ABA">
      <w:pPr>
        <w:tabs>
          <w:tab w:val="left" w:pos="360"/>
        </w:tabs>
        <w:spacing w:line="560" w:lineRule="exact"/>
        <w:rPr>
          <w:rFonts w:ascii="黑体" w:eastAsia="黑体" w:hAnsi="黑体" w:cs="黑体" w:hint="eastAsia"/>
          <w:color w:val="000000"/>
          <w:sz w:val="32"/>
          <w:szCs w:val="32"/>
        </w:rPr>
      </w:pPr>
      <w:r w:rsidRPr="00305266">
        <w:rPr>
          <w:rFonts w:ascii="仿宋_GB2312" w:eastAsia="仿宋_GB2312" w:hAnsi="楷体" w:cs="仿宋_GB2312" w:hint="eastAsia"/>
          <w:b/>
          <w:color w:val="000000"/>
          <w:sz w:val="32"/>
          <w:szCs w:val="32"/>
        </w:rPr>
        <w:t xml:space="preserve">   </w:t>
      </w:r>
      <w:r w:rsidRPr="002E4BBE">
        <w:rPr>
          <w:rFonts w:ascii="黑体" w:eastAsia="黑体" w:hAnsi="黑体" w:cs="仿宋_GB2312" w:hint="eastAsia"/>
          <w:color w:val="000000"/>
          <w:sz w:val="32"/>
          <w:szCs w:val="32"/>
        </w:rPr>
        <w:t xml:space="preserve"> 四</w:t>
      </w:r>
      <w:r w:rsidRPr="002E4BBE">
        <w:rPr>
          <w:rFonts w:ascii="黑体" w:eastAsia="黑体" w:hAnsi="黑体" w:cs="黑体" w:hint="eastAsia"/>
          <w:color w:val="000000"/>
          <w:sz w:val="32"/>
          <w:szCs w:val="32"/>
        </w:rPr>
        <w:t>、实施步骤</w:t>
      </w:r>
    </w:p>
    <w:p w:rsidR="00326ABA" w:rsidRPr="002E4BBE" w:rsidRDefault="00326ABA" w:rsidP="00326ABA">
      <w:pPr>
        <w:pStyle w:val="1"/>
        <w:shd w:val="clear" w:color="auto" w:fill="FFFFFF"/>
        <w:spacing w:before="0" w:line="560" w:lineRule="exact"/>
        <w:jc w:val="both"/>
        <w:rPr>
          <w:rFonts w:ascii="楷体" w:eastAsia="楷体" w:hAnsi="楷体" w:hint="eastAsia"/>
          <w:b/>
          <w:sz w:val="32"/>
          <w:szCs w:val="32"/>
          <w:lang w:eastAsia="zh-CN"/>
        </w:rPr>
      </w:pPr>
      <w:r w:rsidRPr="00305266">
        <w:rPr>
          <w:rFonts w:ascii="仿宋_GB2312" w:eastAsia="仿宋_GB2312" w:hAnsi="楷体" w:hint="eastAsia"/>
          <w:sz w:val="32"/>
          <w:szCs w:val="32"/>
          <w:lang w:eastAsia="zh-CN"/>
        </w:rPr>
        <w:t xml:space="preserve">  </w:t>
      </w:r>
      <w:r w:rsidRPr="002E4BBE">
        <w:rPr>
          <w:rFonts w:ascii="楷体" w:eastAsia="楷体" w:hAnsi="楷体" w:hint="eastAsia"/>
          <w:b/>
          <w:sz w:val="32"/>
          <w:szCs w:val="32"/>
          <w:lang w:eastAsia="zh-CN"/>
        </w:rPr>
        <w:t xml:space="preserve">  （一）组织报名</w:t>
      </w:r>
    </w:p>
    <w:p w:rsidR="00326ABA" w:rsidRPr="00305266" w:rsidRDefault="00326ABA" w:rsidP="00326ABA">
      <w:pPr>
        <w:spacing w:line="560" w:lineRule="exact"/>
        <w:ind w:firstLineChars="250" w:firstLine="800"/>
        <w:rPr>
          <w:rFonts w:ascii="仿宋_GB2312" w:eastAsia="仿宋_GB2312" w:hAnsi="楷体" w:cs="仿宋_GB2312" w:hint="eastAsia"/>
          <w:color w:val="000000"/>
          <w:sz w:val="32"/>
          <w:szCs w:val="32"/>
        </w:rPr>
      </w:pPr>
      <w:r w:rsidRPr="00305266">
        <w:rPr>
          <w:rFonts w:ascii="仿宋_GB2312" w:eastAsia="仿宋_GB2312" w:hAnsi="楷体" w:cs="仿宋_GB2312" w:hint="eastAsia"/>
          <w:color w:val="000000"/>
          <w:sz w:val="32"/>
          <w:szCs w:val="32"/>
        </w:rPr>
        <w:t>报名</w:t>
      </w:r>
      <w:r>
        <w:rPr>
          <w:rFonts w:ascii="仿宋_GB2312" w:eastAsia="仿宋_GB2312" w:hAnsi="楷体" w:cs="仿宋_GB2312" w:hint="eastAsia"/>
          <w:color w:val="000000"/>
          <w:sz w:val="32"/>
          <w:szCs w:val="32"/>
        </w:rPr>
        <w:t>应届毕业大学</w:t>
      </w:r>
      <w:r w:rsidRPr="00305266">
        <w:rPr>
          <w:rFonts w:ascii="仿宋_GB2312" w:eastAsia="仿宋_GB2312" w:hAnsi="楷体" w:cs="仿宋_GB2312" w:hint="eastAsia"/>
          <w:color w:val="000000"/>
          <w:sz w:val="32"/>
          <w:szCs w:val="32"/>
        </w:rPr>
        <w:t>生可登录</w:t>
      </w:r>
      <w:r w:rsidRPr="00BB3B23">
        <w:rPr>
          <w:rFonts w:ascii="仿宋_GB2312" w:eastAsia="仿宋_GB2312" w:hAnsi="楷体" w:cs="仿宋_GB2312" w:hint="eastAsia"/>
          <w:color w:val="000000"/>
          <w:sz w:val="32"/>
          <w:szCs w:val="32"/>
        </w:rPr>
        <w:t>福建青年志愿者网（www.541205.com）和福建省希望工程办公室网(www.fjydf.cn)</w:t>
      </w:r>
      <w:r w:rsidRPr="00305266">
        <w:rPr>
          <w:rFonts w:ascii="仿宋_GB2312" w:eastAsia="仿宋_GB2312" w:hAnsi="楷体" w:cs="仿宋_GB2312" w:hint="eastAsia"/>
          <w:color w:val="000000"/>
          <w:sz w:val="32"/>
          <w:szCs w:val="32"/>
        </w:rPr>
        <w:t>查看有关情况，</w:t>
      </w:r>
      <w:r>
        <w:rPr>
          <w:rFonts w:ascii="仿宋_GB2312" w:eastAsia="仿宋_GB2312" w:hAnsi="楷体" w:cs="仿宋_GB2312" w:hint="eastAsia"/>
          <w:color w:val="000000"/>
          <w:sz w:val="32"/>
          <w:szCs w:val="32"/>
        </w:rPr>
        <w:t>从网上下载《报名登记表》</w:t>
      </w:r>
      <w:r w:rsidRPr="00305266">
        <w:rPr>
          <w:rFonts w:ascii="仿宋_GB2312" w:eastAsia="仿宋_GB2312" w:hAnsi="楷体" w:cs="仿宋_GB2312" w:hint="eastAsia"/>
          <w:color w:val="000000"/>
          <w:sz w:val="32"/>
          <w:szCs w:val="32"/>
        </w:rPr>
        <w:t xml:space="preserve">并填写有关信息(不得改动表格的设置，并使用A4纸打印)。 </w:t>
      </w:r>
    </w:p>
    <w:p w:rsidR="00326ABA" w:rsidRPr="002E4BBE" w:rsidRDefault="00326ABA" w:rsidP="00326ABA">
      <w:pPr>
        <w:spacing w:line="560" w:lineRule="exact"/>
        <w:rPr>
          <w:rFonts w:ascii="楷体" w:eastAsia="楷体" w:hAnsi="楷体" w:cs="楷体_GB2312" w:hint="eastAsia"/>
          <w:color w:val="000000"/>
          <w:sz w:val="32"/>
          <w:szCs w:val="32"/>
        </w:rPr>
      </w:pPr>
      <w:r w:rsidRPr="00305266">
        <w:rPr>
          <w:rFonts w:ascii="仿宋_GB2312" w:eastAsia="仿宋_GB2312" w:hAnsi="楷体" w:cs="仿宋_GB2312" w:hint="eastAsia"/>
          <w:b/>
          <w:color w:val="000000"/>
          <w:sz w:val="32"/>
          <w:szCs w:val="32"/>
        </w:rPr>
        <w:t xml:space="preserve">    </w:t>
      </w:r>
      <w:r w:rsidRPr="002E4BBE">
        <w:rPr>
          <w:rFonts w:ascii="楷体" w:eastAsia="楷体" w:hAnsi="楷体" w:cs="楷体_GB2312" w:hint="eastAsia"/>
          <w:color w:val="000000"/>
          <w:sz w:val="32"/>
          <w:szCs w:val="32"/>
        </w:rPr>
        <w:t>（二）审查考核</w:t>
      </w:r>
    </w:p>
    <w:p w:rsidR="00326ABA" w:rsidRPr="00305266" w:rsidRDefault="00326ABA" w:rsidP="00326ABA">
      <w:pPr>
        <w:pStyle w:val="af1"/>
        <w:spacing w:line="560" w:lineRule="exact"/>
        <w:jc w:val="both"/>
        <w:rPr>
          <w:rFonts w:ascii="仿宋_GB2312" w:hAnsi="楷体" w:cs="仿宋_GB2312" w:hint="eastAsia"/>
          <w:color w:val="000000"/>
          <w:lang w:val="zh-CN"/>
        </w:rPr>
      </w:pPr>
      <w:r w:rsidRPr="00305266">
        <w:rPr>
          <w:rFonts w:ascii="仿宋_GB2312" w:hAnsi="楷体" w:cs="仿宋_GB2312" w:hint="eastAsia"/>
          <w:color w:val="000000"/>
        </w:rPr>
        <w:t xml:space="preserve">   </w:t>
      </w:r>
      <w:r w:rsidRPr="00305266">
        <w:rPr>
          <w:rFonts w:ascii="仿宋_GB2312" w:hAnsi="楷体" w:cs="仿宋_GB2312" w:hint="eastAsia"/>
          <w:b/>
          <w:bCs/>
          <w:color w:val="000000"/>
        </w:rPr>
        <w:t xml:space="preserve"> 1</w:t>
      </w:r>
      <w:r>
        <w:rPr>
          <w:rFonts w:ascii="仿宋_GB2312" w:hAnsi="楷体" w:cs="仿宋_GB2312" w:hint="eastAsia"/>
          <w:b/>
          <w:bCs/>
          <w:color w:val="000000"/>
        </w:rPr>
        <w:t>．</w:t>
      </w:r>
      <w:r w:rsidRPr="00305266">
        <w:rPr>
          <w:rFonts w:ascii="仿宋_GB2312" w:hAnsi="楷体" w:cs="仿宋_GB2312" w:hint="eastAsia"/>
          <w:b/>
          <w:bCs/>
          <w:lang w:val="zh-CN"/>
        </w:rPr>
        <w:t>考核程序。</w:t>
      </w:r>
      <w:r w:rsidRPr="0004582A">
        <w:rPr>
          <w:rFonts w:ascii="仿宋_GB2312" w:hAnsi="楷体" w:cs="仿宋_GB2312" w:hint="eastAsia"/>
          <w:bCs/>
          <w:lang w:val="zh-CN"/>
        </w:rPr>
        <w:t>报名</w:t>
      </w:r>
      <w:r>
        <w:rPr>
          <w:rFonts w:ascii="仿宋_GB2312" w:hAnsi="楷体" w:cs="仿宋_GB2312" w:hint="eastAsia"/>
          <w:bCs/>
          <w:lang w:val="zh-CN"/>
        </w:rPr>
        <w:t>应届毕业</w:t>
      </w:r>
      <w:r w:rsidRPr="00305266">
        <w:rPr>
          <w:rFonts w:ascii="仿宋_GB2312" w:hAnsi="楷体" w:cs="仿宋_GB2312" w:hint="eastAsia"/>
          <w:lang w:val="zh-CN"/>
        </w:rPr>
        <w:t>大学</w:t>
      </w:r>
      <w:r>
        <w:rPr>
          <w:rFonts w:ascii="仿宋_GB2312" w:hAnsi="楷体" w:cs="仿宋_GB2312" w:hint="eastAsia"/>
          <w:lang w:val="zh-CN"/>
        </w:rPr>
        <w:t>生的考核，由报名高校毕业生所在院校团组织负责，具体内容：一是</w:t>
      </w:r>
      <w:r w:rsidRPr="00305266">
        <w:rPr>
          <w:rFonts w:ascii="仿宋_GB2312" w:hAnsi="楷体" w:cs="仿宋_GB2312" w:hint="eastAsia"/>
          <w:lang w:val="zh-CN"/>
        </w:rPr>
        <w:t>审核报名高校毕业生简历所填信息是否属实，填写考核意见；二是给高校毕业生评分推荐。毕业生所在</w:t>
      </w:r>
      <w:r w:rsidRPr="00305266">
        <w:rPr>
          <w:rFonts w:ascii="仿宋_GB2312" w:hAnsi="楷体" w:cs="仿宋_GB2312" w:hint="eastAsia"/>
          <w:color w:val="000000"/>
          <w:lang w:val="zh-CN"/>
        </w:rPr>
        <w:t>院（系）</w:t>
      </w:r>
      <w:r w:rsidRPr="00305266">
        <w:rPr>
          <w:rFonts w:ascii="仿宋_GB2312" w:hAnsi="楷体" w:cs="仿宋_GB2312" w:hint="eastAsia"/>
          <w:lang w:val="zh-CN"/>
        </w:rPr>
        <w:t>团委按照相关的要求，对报名的高校毕业生进行评分推荐。同时，</w:t>
      </w:r>
      <w:r w:rsidRPr="00305266">
        <w:rPr>
          <w:rFonts w:ascii="仿宋_GB2312" w:hAnsi="楷体" w:cs="仿宋_GB2312" w:hint="eastAsia"/>
          <w:color w:val="000000"/>
          <w:lang w:val="zh-CN"/>
        </w:rPr>
        <w:t>报名表由所在院（系）团委负责人签字并由所在院（系）团组织盖章后，于</w:t>
      </w:r>
      <w:smartTag w:uri="urn:schemas-microsoft-com:office:smarttags" w:element="chsdate">
        <w:smartTagPr>
          <w:attr w:name="IsROCDate" w:val="False"/>
          <w:attr w:name="IsLunarDate" w:val="False"/>
          <w:attr w:name="Day" w:val="25"/>
          <w:attr w:name="Month" w:val="5"/>
          <w:attr w:name="Year" w:val="2015"/>
        </w:smartTagPr>
        <w:r w:rsidRPr="00305266">
          <w:rPr>
            <w:rFonts w:ascii="仿宋_GB2312" w:hAnsi="楷体" w:cs="仿宋_GB2312" w:hint="eastAsia"/>
            <w:color w:val="000000"/>
          </w:rPr>
          <w:t>5</w:t>
        </w:r>
        <w:r w:rsidRPr="00305266">
          <w:rPr>
            <w:rFonts w:ascii="仿宋_GB2312" w:hAnsi="楷体" w:cs="仿宋_GB2312" w:hint="eastAsia"/>
            <w:color w:val="000000"/>
            <w:lang w:val="zh-CN"/>
          </w:rPr>
          <w:t>月2</w:t>
        </w:r>
        <w:r>
          <w:rPr>
            <w:rFonts w:ascii="仿宋_GB2312" w:hAnsi="楷体" w:cs="仿宋_GB2312" w:hint="eastAsia"/>
            <w:color w:val="000000"/>
            <w:lang w:val="zh-CN"/>
          </w:rPr>
          <w:t>5</w:t>
        </w:r>
        <w:r w:rsidRPr="00305266">
          <w:rPr>
            <w:rFonts w:ascii="仿宋_GB2312" w:hAnsi="楷体" w:cs="仿宋_GB2312" w:hint="eastAsia"/>
            <w:color w:val="000000"/>
            <w:lang w:val="zh-CN"/>
          </w:rPr>
          <w:t>日</w:t>
        </w:r>
      </w:smartTag>
      <w:r w:rsidRPr="00305266">
        <w:rPr>
          <w:rFonts w:ascii="仿宋_GB2312" w:hAnsi="楷体" w:cs="仿宋_GB2312" w:hint="eastAsia"/>
          <w:color w:val="000000"/>
          <w:lang w:val="zh-CN"/>
        </w:rPr>
        <w:t>前交至校团委，由校团委负责再次考核。</w:t>
      </w:r>
      <w:smartTag w:uri="urn:schemas-microsoft-com:office:smarttags" w:element="chsdate">
        <w:smartTagPr>
          <w:attr w:name="IsROCDate" w:val="False"/>
          <w:attr w:name="IsLunarDate" w:val="False"/>
          <w:attr w:name="Day" w:val="28"/>
          <w:attr w:name="Month" w:val="5"/>
          <w:attr w:name="Year" w:val="2015"/>
        </w:smartTagPr>
        <w:r w:rsidRPr="00305266">
          <w:rPr>
            <w:rFonts w:ascii="仿宋_GB2312" w:hAnsi="楷体" w:cs="仿宋_GB2312" w:hint="eastAsia"/>
            <w:color w:val="000000"/>
            <w:lang w:val="zh-CN"/>
          </w:rPr>
          <w:t>5月</w:t>
        </w:r>
        <w:r>
          <w:rPr>
            <w:rFonts w:ascii="仿宋_GB2312" w:hAnsi="楷体" w:cs="仿宋_GB2312" w:hint="eastAsia"/>
            <w:color w:val="000000"/>
            <w:lang w:val="zh-CN"/>
          </w:rPr>
          <w:t>28</w:t>
        </w:r>
        <w:r w:rsidRPr="00305266">
          <w:rPr>
            <w:rFonts w:ascii="仿宋_GB2312" w:hAnsi="楷体" w:cs="仿宋_GB2312" w:hint="eastAsia"/>
            <w:color w:val="000000"/>
            <w:lang w:val="zh-CN"/>
          </w:rPr>
          <w:t>日</w:t>
        </w:r>
      </w:smartTag>
      <w:r w:rsidRPr="00305266">
        <w:rPr>
          <w:rFonts w:ascii="仿宋_GB2312" w:hAnsi="楷体" w:cs="仿宋_GB2312" w:hint="eastAsia"/>
          <w:color w:val="000000"/>
          <w:lang w:val="zh-CN"/>
        </w:rPr>
        <w:t>前，校团委将审核合格的报名表统一寄至</w:t>
      </w:r>
      <w:r>
        <w:rPr>
          <w:rFonts w:ascii="仿宋_GB2312" w:hAnsi="楷体" w:cs="仿宋_GB2312" w:hint="eastAsia"/>
          <w:color w:val="000000"/>
          <w:lang w:val="zh-CN"/>
        </w:rPr>
        <w:t>团省委</w:t>
      </w:r>
      <w:r w:rsidRPr="00305266">
        <w:rPr>
          <w:rFonts w:ascii="仿宋_GB2312" w:hAnsi="楷体" w:cs="仿宋_GB2312" w:hint="eastAsia"/>
          <w:color w:val="000000"/>
          <w:lang w:val="zh-CN"/>
        </w:rPr>
        <w:t>。</w:t>
      </w:r>
    </w:p>
    <w:p w:rsidR="00326ABA" w:rsidRPr="00305266" w:rsidRDefault="00326ABA" w:rsidP="00326ABA">
      <w:pPr>
        <w:spacing w:line="560" w:lineRule="exact"/>
        <w:rPr>
          <w:rFonts w:ascii="仿宋_GB2312" w:eastAsia="仿宋_GB2312" w:hAnsi="楷体" w:cs="仿宋_GB2312" w:hint="eastAsia"/>
          <w:sz w:val="32"/>
          <w:szCs w:val="32"/>
          <w:lang w:val="zh-CN"/>
        </w:rPr>
      </w:pPr>
      <w:r w:rsidRPr="00305266">
        <w:rPr>
          <w:rFonts w:ascii="仿宋_GB2312" w:eastAsia="仿宋_GB2312" w:hAnsi="楷体" w:cs="仿宋_GB2312" w:hint="eastAsia"/>
          <w:sz w:val="32"/>
          <w:szCs w:val="32"/>
        </w:rPr>
        <w:lastRenderedPageBreak/>
        <w:t xml:space="preserve">   </w:t>
      </w:r>
      <w:r w:rsidRPr="00305266">
        <w:rPr>
          <w:rFonts w:ascii="仿宋_GB2312" w:eastAsia="仿宋_GB2312" w:hAnsi="楷体" w:cs="仿宋_GB2312" w:hint="eastAsia"/>
          <w:b/>
          <w:sz w:val="32"/>
          <w:szCs w:val="32"/>
        </w:rPr>
        <w:t xml:space="preserve"> 2</w:t>
      </w:r>
      <w:r>
        <w:rPr>
          <w:rFonts w:ascii="仿宋_GB2312" w:eastAsia="仿宋_GB2312" w:hAnsi="楷体" w:cs="仿宋_GB2312" w:hint="eastAsia"/>
          <w:b/>
          <w:sz w:val="32"/>
          <w:szCs w:val="32"/>
        </w:rPr>
        <w:t>．</w:t>
      </w:r>
      <w:r w:rsidRPr="00305266">
        <w:rPr>
          <w:rFonts w:ascii="仿宋_GB2312" w:eastAsia="仿宋_GB2312" w:hAnsi="楷体" w:cs="仿宋_GB2312" w:hint="eastAsia"/>
          <w:b/>
          <w:sz w:val="32"/>
          <w:szCs w:val="32"/>
          <w:lang w:val="zh-CN"/>
        </w:rPr>
        <w:t>严格面试。</w:t>
      </w:r>
      <w:r w:rsidRPr="00305266">
        <w:rPr>
          <w:rFonts w:ascii="仿宋_GB2312" w:eastAsia="仿宋_GB2312" w:hAnsi="楷体" w:cs="仿宋_GB2312" w:hint="eastAsia"/>
          <w:sz w:val="32"/>
          <w:szCs w:val="32"/>
          <w:lang w:val="zh-CN"/>
        </w:rPr>
        <w:t>招募选拔期间，高校各级团委要集中组织1次对报名者的面试，并将面试结果书面上报</w:t>
      </w:r>
      <w:r>
        <w:rPr>
          <w:rFonts w:ascii="仿宋_GB2312" w:eastAsia="仿宋_GB2312" w:hAnsi="楷体" w:cs="仿宋_GB2312" w:hint="eastAsia"/>
          <w:sz w:val="32"/>
          <w:szCs w:val="32"/>
          <w:lang w:val="zh-CN"/>
        </w:rPr>
        <w:t>团省委</w:t>
      </w:r>
      <w:r w:rsidRPr="00305266">
        <w:rPr>
          <w:rFonts w:ascii="仿宋_GB2312" w:eastAsia="仿宋_GB2312" w:hAnsi="楷体" w:cs="仿宋_GB2312" w:hint="eastAsia"/>
          <w:sz w:val="32"/>
          <w:szCs w:val="32"/>
          <w:lang w:val="zh-CN"/>
        </w:rPr>
        <w:t>备案，必要时，</w:t>
      </w:r>
      <w:r>
        <w:rPr>
          <w:rFonts w:ascii="仿宋_GB2312" w:eastAsia="仿宋_GB2312" w:hAnsi="楷体" w:cs="仿宋_GB2312" w:hint="eastAsia"/>
          <w:sz w:val="32"/>
          <w:szCs w:val="32"/>
          <w:lang w:val="zh-CN"/>
        </w:rPr>
        <w:t>高校</w:t>
      </w:r>
      <w:r w:rsidRPr="00305266">
        <w:rPr>
          <w:rFonts w:ascii="仿宋_GB2312" w:eastAsia="仿宋_GB2312" w:hAnsi="楷体" w:cs="仿宋_GB2312" w:hint="eastAsia"/>
          <w:sz w:val="32"/>
          <w:szCs w:val="32"/>
          <w:lang w:val="zh-CN"/>
        </w:rPr>
        <w:t>各级团委可根据实际情况自行举行笔试。笔试、面试的结果将作为选拔志愿者的重要依据。</w:t>
      </w:r>
    </w:p>
    <w:p w:rsidR="00326ABA" w:rsidRPr="00305266" w:rsidRDefault="00326ABA" w:rsidP="00326ABA">
      <w:pPr>
        <w:spacing w:line="560" w:lineRule="exact"/>
        <w:rPr>
          <w:rFonts w:ascii="仿宋_GB2312" w:eastAsia="仿宋_GB2312" w:hAnsi="楷体" w:cs="仿宋_GB2312" w:hint="eastAsia"/>
          <w:sz w:val="32"/>
          <w:szCs w:val="32"/>
          <w:lang w:val="zh-CN"/>
        </w:rPr>
      </w:pPr>
      <w:r w:rsidRPr="00305266">
        <w:rPr>
          <w:rFonts w:ascii="仿宋_GB2312" w:eastAsia="仿宋_GB2312" w:hAnsi="楷体" w:cs="仿宋_GB2312" w:hint="eastAsia"/>
          <w:sz w:val="32"/>
          <w:szCs w:val="32"/>
        </w:rPr>
        <w:t xml:space="preserve">    </w:t>
      </w:r>
      <w:r w:rsidRPr="00305266">
        <w:rPr>
          <w:rFonts w:ascii="仿宋_GB2312" w:eastAsia="仿宋_GB2312" w:hAnsi="楷体" w:cs="仿宋_GB2312" w:hint="eastAsia"/>
          <w:b/>
          <w:sz w:val="32"/>
          <w:szCs w:val="32"/>
        </w:rPr>
        <w:t>3</w:t>
      </w:r>
      <w:r>
        <w:rPr>
          <w:rFonts w:ascii="仿宋_GB2312" w:eastAsia="仿宋_GB2312" w:hAnsi="楷体" w:cs="仿宋_GB2312" w:hint="eastAsia"/>
          <w:b/>
          <w:sz w:val="32"/>
          <w:szCs w:val="32"/>
        </w:rPr>
        <w:t>．</w:t>
      </w:r>
      <w:r w:rsidRPr="00305266">
        <w:rPr>
          <w:rFonts w:ascii="仿宋_GB2312" w:eastAsia="仿宋_GB2312" w:hAnsi="楷体" w:cs="仿宋_GB2312" w:hint="eastAsia"/>
          <w:b/>
          <w:sz w:val="32"/>
          <w:szCs w:val="32"/>
          <w:lang w:val="zh-CN"/>
        </w:rPr>
        <w:t>初选。</w:t>
      </w:r>
      <w:r w:rsidRPr="00305266">
        <w:rPr>
          <w:rFonts w:ascii="仿宋_GB2312" w:eastAsia="仿宋_GB2312" w:hAnsi="楷体" w:cs="仿宋_GB2312" w:hint="eastAsia"/>
          <w:sz w:val="32"/>
          <w:szCs w:val="32"/>
          <w:lang w:val="zh-CN"/>
        </w:rPr>
        <w:t>各高校团委可根据笔试、面试、招募指标的要求，综合考察报名者各项情况，初步选出符合条件的志愿者，并公示三天。合格后，于</w:t>
      </w:r>
      <w:smartTag w:uri="urn:schemas-microsoft-com:office:smarttags" w:element="chsdate">
        <w:smartTagPr>
          <w:attr w:name="IsROCDate" w:val="False"/>
          <w:attr w:name="IsLunarDate" w:val="False"/>
          <w:attr w:name="Day" w:val="28"/>
          <w:attr w:name="Month" w:val="5"/>
          <w:attr w:name="Year" w:val="2015"/>
        </w:smartTagPr>
        <w:r w:rsidRPr="00305266">
          <w:rPr>
            <w:rFonts w:ascii="仿宋_GB2312" w:eastAsia="仿宋_GB2312" w:hAnsi="楷体" w:cs="仿宋_GB2312" w:hint="eastAsia"/>
            <w:sz w:val="32"/>
            <w:szCs w:val="32"/>
            <w:lang w:val="zh-CN"/>
          </w:rPr>
          <w:t>5月</w:t>
        </w:r>
        <w:r>
          <w:rPr>
            <w:rFonts w:ascii="仿宋_GB2312" w:eastAsia="仿宋_GB2312" w:hAnsi="楷体" w:cs="仿宋_GB2312" w:hint="eastAsia"/>
            <w:sz w:val="32"/>
            <w:szCs w:val="32"/>
            <w:lang w:val="zh-CN"/>
          </w:rPr>
          <w:t>28</w:t>
        </w:r>
        <w:r w:rsidRPr="00305266">
          <w:rPr>
            <w:rFonts w:ascii="仿宋_GB2312" w:eastAsia="仿宋_GB2312" w:hAnsi="楷体" w:cs="仿宋_GB2312" w:hint="eastAsia"/>
            <w:sz w:val="32"/>
            <w:szCs w:val="32"/>
            <w:lang w:val="zh-CN"/>
          </w:rPr>
          <w:t>日</w:t>
        </w:r>
      </w:smartTag>
      <w:r w:rsidRPr="00305266">
        <w:rPr>
          <w:rFonts w:ascii="仿宋_GB2312" w:eastAsia="仿宋_GB2312" w:hAnsi="楷体" w:cs="仿宋_GB2312" w:hint="eastAsia"/>
          <w:sz w:val="32"/>
          <w:szCs w:val="32"/>
          <w:lang w:val="zh-CN"/>
        </w:rPr>
        <w:t>前将名单上报</w:t>
      </w:r>
      <w:r>
        <w:rPr>
          <w:rFonts w:ascii="仿宋_GB2312" w:eastAsia="仿宋_GB2312" w:hAnsi="楷体" w:cs="仿宋_GB2312" w:hint="eastAsia"/>
          <w:sz w:val="32"/>
          <w:szCs w:val="32"/>
          <w:lang w:val="zh-CN"/>
        </w:rPr>
        <w:t>，由团省委</w:t>
      </w:r>
      <w:r w:rsidRPr="00305266">
        <w:rPr>
          <w:rFonts w:ascii="仿宋_GB2312" w:eastAsia="仿宋_GB2312" w:hAnsi="楷体" w:cs="仿宋_GB2312" w:hint="eastAsia"/>
          <w:sz w:val="32"/>
          <w:szCs w:val="32"/>
          <w:lang w:val="zh-CN"/>
        </w:rPr>
        <w:t>再次进行选拔</w:t>
      </w:r>
      <w:r>
        <w:rPr>
          <w:rFonts w:ascii="仿宋_GB2312" w:eastAsia="仿宋_GB2312" w:hAnsi="楷体" w:cs="仿宋_GB2312" w:hint="eastAsia"/>
          <w:sz w:val="32"/>
          <w:szCs w:val="32"/>
          <w:lang w:val="zh-CN"/>
        </w:rPr>
        <w:t>确认</w:t>
      </w:r>
      <w:r w:rsidRPr="00305266">
        <w:rPr>
          <w:rFonts w:ascii="仿宋_GB2312" w:eastAsia="仿宋_GB2312" w:hAnsi="楷体" w:cs="仿宋_GB2312" w:hint="eastAsia"/>
          <w:sz w:val="32"/>
          <w:szCs w:val="32"/>
          <w:lang w:val="zh-CN"/>
        </w:rPr>
        <w:t>。</w:t>
      </w:r>
    </w:p>
    <w:p w:rsidR="00326ABA" w:rsidRPr="002E4BBE" w:rsidRDefault="00326ABA" w:rsidP="00326ABA">
      <w:pPr>
        <w:spacing w:line="560" w:lineRule="exact"/>
        <w:rPr>
          <w:rFonts w:ascii="楷体" w:eastAsia="楷体" w:hAnsi="楷体" w:cs="楷体_GB2312" w:hint="eastAsia"/>
          <w:color w:val="000000"/>
          <w:kern w:val="0"/>
          <w:sz w:val="32"/>
          <w:szCs w:val="32"/>
          <w:lang w:val="zh-CN"/>
        </w:rPr>
      </w:pPr>
      <w:r w:rsidRPr="00305266">
        <w:rPr>
          <w:rFonts w:ascii="仿宋_GB2312" w:eastAsia="仿宋_GB2312" w:hAnsi="楷体" w:cs="仿宋_GB2312" w:hint="eastAsia"/>
          <w:b/>
          <w:color w:val="000000"/>
          <w:kern w:val="0"/>
          <w:sz w:val="32"/>
          <w:szCs w:val="32"/>
        </w:rPr>
        <w:t xml:space="preserve">   </w:t>
      </w:r>
      <w:r w:rsidRPr="00305266">
        <w:rPr>
          <w:rFonts w:ascii="仿宋_GB2312" w:eastAsia="仿宋_GB2312" w:hAnsi="楷体" w:cs="楷体_GB2312" w:hint="eastAsia"/>
          <w:b/>
          <w:color w:val="000000"/>
          <w:kern w:val="0"/>
          <w:sz w:val="32"/>
          <w:szCs w:val="32"/>
        </w:rPr>
        <w:t xml:space="preserve"> </w:t>
      </w:r>
      <w:r w:rsidRPr="002E4BBE">
        <w:rPr>
          <w:rFonts w:ascii="楷体" w:eastAsia="楷体" w:hAnsi="楷体" w:cs="楷体_GB2312" w:hint="eastAsia"/>
          <w:color w:val="000000"/>
          <w:kern w:val="0"/>
          <w:sz w:val="32"/>
          <w:szCs w:val="32"/>
        </w:rPr>
        <w:t>（三）</w:t>
      </w:r>
      <w:r w:rsidRPr="002E4BBE">
        <w:rPr>
          <w:rFonts w:ascii="楷体" w:eastAsia="楷体" w:hAnsi="楷体" w:cs="楷体_GB2312" w:hint="eastAsia"/>
          <w:color w:val="000000"/>
          <w:kern w:val="0"/>
          <w:sz w:val="32"/>
          <w:szCs w:val="32"/>
          <w:lang w:val="zh-CN"/>
        </w:rPr>
        <w:t>确定体检人选</w:t>
      </w: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rPr>
      </w:pPr>
      <w:r>
        <w:rPr>
          <w:rFonts w:ascii="仿宋_GB2312" w:eastAsia="仿宋_GB2312" w:hAnsi="楷体" w:cs="仿宋_GB2312" w:hint="eastAsia"/>
          <w:color w:val="000000"/>
          <w:kern w:val="0"/>
          <w:sz w:val="32"/>
          <w:szCs w:val="32"/>
          <w:lang w:val="zh-CN"/>
        </w:rPr>
        <w:t>团省委将</w:t>
      </w:r>
      <w:r w:rsidRPr="00305266">
        <w:rPr>
          <w:rFonts w:ascii="仿宋_GB2312" w:eastAsia="仿宋_GB2312" w:hAnsi="楷体" w:cs="仿宋_GB2312" w:hint="eastAsia"/>
          <w:color w:val="000000"/>
          <w:kern w:val="0"/>
          <w:sz w:val="32"/>
          <w:szCs w:val="32"/>
          <w:lang w:val="zh-CN"/>
        </w:rPr>
        <w:t>根据报名</w:t>
      </w:r>
      <w:r>
        <w:rPr>
          <w:rFonts w:ascii="仿宋_GB2312" w:eastAsia="仿宋_GB2312" w:hAnsi="楷体" w:cs="仿宋_GB2312" w:hint="eastAsia"/>
          <w:color w:val="000000"/>
          <w:kern w:val="0"/>
          <w:sz w:val="32"/>
          <w:szCs w:val="32"/>
          <w:lang w:val="zh-CN"/>
        </w:rPr>
        <w:t>应届毕业大学生的</w:t>
      </w:r>
      <w:r w:rsidRPr="00305266">
        <w:rPr>
          <w:rFonts w:ascii="仿宋_GB2312" w:eastAsia="仿宋_GB2312" w:hAnsi="楷体" w:cs="仿宋_GB2312" w:hint="eastAsia"/>
          <w:color w:val="000000"/>
          <w:kern w:val="0"/>
          <w:sz w:val="32"/>
          <w:szCs w:val="32"/>
          <w:lang w:val="zh-CN"/>
        </w:rPr>
        <w:t>基本情况，结合各高校团委的审查考核情况进行选拔，在6月确定体检人选。(具体</w:t>
      </w:r>
      <w:r>
        <w:rPr>
          <w:rFonts w:ascii="仿宋_GB2312" w:eastAsia="仿宋_GB2312" w:hAnsi="楷体" w:cs="仿宋_GB2312" w:hint="eastAsia"/>
          <w:color w:val="000000"/>
          <w:kern w:val="0"/>
          <w:sz w:val="32"/>
          <w:szCs w:val="32"/>
          <w:lang w:val="zh-CN"/>
        </w:rPr>
        <w:t>时间、</w:t>
      </w:r>
      <w:r w:rsidRPr="00305266">
        <w:rPr>
          <w:rFonts w:ascii="仿宋_GB2312" w:eastAsia="仿宋_GB2312" w:hAnsi="楷体" w:cs="仿宋_GB2312" w:hint="eastAsia"/>
          <w:color w:val="000000"/>
          <w:kern w:val="0"/>
          <w:sz w:val="32"/>
          <w:szCs w:val="32"/>
          <w:lang w:val="zh-CN"/>
        </w:rPr>
        <w:t>事项另行通知) 。</w:t>
      </w:r>
    </w:p>
    <w:p w:rsidR="00326ABA" w:rsidRPr="002E4BBE" w:rsidRDefault="00326ABA" w:rsidP="00326ABA">
      <w:pPr>
        <w:spacing w:line="560" w:lineRule="exact"/>
        <w:rPr>
          <w:rFonts w:ascii="楷体" w:eastAsia="楷体" w:hAnsi="楷体" w:cs="楷体_GB2312" w:hint="eastAsia"/>
          <w:color w:val="000000"/>
          <w:sz w:val="32"/>
          <w:szCs w:val="32"/>
        </w:rPr>
      </w:pPr>
      <w:r w:rsidRPr="00305266">
        <w:rPr>
          <w:rFonts w:ascii="仿宋_GB2312" w:eastAsia="仿宋_GB2312" w:hAnsi="楷体" w:cs="楷体_GB2312" w:hint="eastAsia"/>
          <w:b/>
          <w:color w:val="000000"/>
          <w:sz w:val="32"/>
          <w:szCs w:val="32"/>
        </w:rPr>
        <w:t xml:space="preserve">    </w:t>
      </w:r>
      <w:r w:rsidRPr="002E4BBE">
        <w:rPr>
          <w:rFonts w:ascii="楷体" w:eastAsia="楷体" w:hAnsi="楷体" w:cs="楷体_GB2312" w:hint="eastAsia"/>
          <w:color w:val="000000"/>
          <w:sz w:val="32"/>
          <w:szCs w:val="32"/>
        </w:rPr>
        <w:t>（四）审定确认</w:t>
      </w: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rPr>
      </w:pPr>
      <w:r w:rsidRPr="00305266">
        <w:rPr>
          <w:rFonts w:ascii="仿宋_GB2312" w:eastAsia="仿宋_GB2312" w:hAnsi="楷体" w:cs="仿宋_GB2312" w:hint="eastAsia"/>
          <w:color w:val="000000"/>
          <w:sz w:val="32"/>
          <w:szCs w:val="32"/>
        </w:rPr>
        <w:t>根据面试、体检</w:t>
      </w:r>
      <w:r>
        <w:rPr>
          <w:rFonts w:ascii="仿宋_GB2312" w:eastAsia="仿宋_GB2312" w:hAnsi="楷体" w:cs="仿宋_GB2312" w:hint="eastAsia"/>
          <w:color w:val="000000"/>
          <w:sz w:val="32"/>
          <w:szCs w:val="32"/>
        </w:rPr>
        <w:t>的</w:t>
      </w:r>
      <w:r w:rsidRPr="00305266">
        <w:rPr>
          <w:rFonts w:ascii="仿宋_GB2312" w:eastAsia="仿宋_GB2312" w:hAnsi="楷体" w:cs="仿宋_GB2312" w:hint="eastAsia"/>
          <w:color w:val="000000"/>
          <w:sz w:val="32"/>
          <w:szCs w:val="32"/>
        </w:rPr>
        <w:t>结果，</w:t>
      </w:r>
      <w:r>
        <w:rPr>
          <w:rFonts w:ascii="仿宋_GB2312" w:eastAsia="仿宋_GB2312" w:hAnsi="楷体" w:cs="仿宋_GB2312" w:hint="eastAsia"/>
          <w:color w:val="000000"/>
          <w:sz w:val="32"/>
          <w:szCs w:val="32"/>
        </w:rPr>
        <w:t>团省委将进行</w:t>
      </w:r>
      <w:r w:rsidRPr="00305266">
        <w:rPr>
          <w:rFonts w:ascii="仿宋_GB2312" w:eastAsia="仿宋_GB2312" w:hAnsi="楷体" w:cs="仿宋_GB2312" w:hint="eastAsia"/>
          <w:color w:val="000000"/>
          <w:sz w:val="32"/>
          <w:szCs w:val="32"/>
        </w:rPr>
        <w:t>最终</w:t>
      </w:r>
      <w:r>
        <w:rPr>
          <w:rFonts w:ascii="仿宋_GB2312" w:eastAsia="仿宋_GB2312" w:hAnsi="楷体" w:cs="仿宋_GB2312" w:hint="eastAsia"/>
          <w:color w:val="000000"/>
          <w:sz w:val="32"/>
          <w:szCs w:val="32"/>
        </w:rPr>
        <w:t>的审核并</w:t>
      </w:r>
      <w:r w:rsidRPr="00305266">
        <w:rPr>
          <w:rFonts w:ascii="仿宋_GB2312" w:eastAsia="仿宋_GB2312" w:hAnsi="楷体" w:cs="仿宋_GB2312" w:hint="eastAsia"/>
          <w:color w:val="000000"/>
          <w:sz w:val="32"/>
          <w:szCs w:val="32"/>
        </w:rPr>
        <w:t>确定入选志愿者名单</w:t>
      </w:r>
      <w:r>
        <w:rPr>
          <w:rFonts w:ascii="仿宋_GB2312" w:eastAsia="仿宋_GB2312" w:hAnsi="楷体" w:cs="仿宋_GB2312" w:hint="eastAsia"/>
          <w:color w:val="000000"/>
          <w:sz w:val="32"/>
          <w:szCs w:val="32"/>
        </w:rPr>
        <w:t>，于7月进行</w:t>
      </w:r>
      <w:r w:rsidRPr="00305266">
        <w:rPr>
          <w:rFonts w:ascii="仿宋_GB2312" w:eastAsia="仿宋_GB2312" w:hAnsi="楷体" w:cs="仿宋_GB2312" w:hint="eastAsia"/>
          <w:color w:val="000000"/>
          <w:sz w:val="32"/>
          <w:szCs w:val="32"/>
        </w:rPr>
        <w:t>公示，若无异议，将与志愿者</w:t>
      </w:r>
      <w:proofErr w:type="gramStart"/>
      <w:r w:rsidRPr="00305266">
        <w:rPr>
          <w:rFonts w:ascii="仿宋_GB2312" w:eastAsia="仿宋_GB2312" w:hAnsi="楷体" w:cs="仿宋_GB2312" w:hint="eastAsia"/>
          <w:color w:val="000000"/>
          <w:sz w:val="32"/>
          <w:szCs w:val="32"/>
        </w:rPr>
        <w:t>签定</w:t>
      </w:r>
      <w:proofErr w:type="gramEnd"/>
      <w:r w:rsidRPr="00305266">
        <w:rPr>
          <w:rFonts w:ascii="仿宋_GB2312" w:eastAsia="仿宋_GB2312" w:hAnsi="楷体" w:cs="仿宋_GB2312" w:hint="eastAsia"/>
          <w:color w:val="000000"/>
          <w:sz w:val="32"/>
          <w:szCs w:val="32"/>
        </w:rPr>
        <w:t>《招募协议》。</w:t>
      </w:r>
      <w:r w:rsidRPr="00305266">
        <w:rPr>
          <w:rFonts w:ascii="仿宋_GB2312" w:eastAsia="仿宋_GB2312" w:hAnsi="楷体" w:cs="仿宋_GB2312" w:hint="eastAsia"/>
          <w:b/>
          <w:color w:val="000000"/>
          <w:sz w:val="32"/>
          <w:szCs w:val="32"/>
        </w:rPr>
        <w:t xml:space="preserve">   </w:t>
      </w:r>
    </w:p>
    <w:p w:rsidR="00326ABA" w:rsidRPr="002E4BBE" w:rsidRDefault="00326ABA" w:rsidP="00326ABA">
      <w:pPr>
        <w:spacing w:line="560" w:lineRule="exact"/>
        <w:ind w:firstLineChars="200" w:firstLine="640"/>
        <w:rPr>
          <w:rFonts w:ascii="楷体" w:eastAsia="楷体" w:hAnsi="楷体" w:cs="楷体_GB2312" w:hint="eastAsia"/>
          <w:color w:val="000000"/>
          <w:sz w:val="32"/>
          <w:szCs w:val="32"/>
        </w:rPr>
      </w:pPr>
      <w:r w:rsidRPr="002E4BBE">
        <w:rPr>
          <w:rFonts w:ascii="楷体" w:eastAsia="楷体" w:hAnsi="楷体" w:cs="楷体_GB2312" w:hint="eastAsia"/>
          <w:color w:val="000000"/>
          <w:sz w:val="32"/>
          <w:szCs w:val="32"/>
        </w:rPr>
        <w:t>（五）集中培训</w:t>
      </w:r>
    </w:p>
    <w:p w:rsidR="00326ABA" w:rsidRPr="00305266" w:rsidRDefault="00326ABA" w:rsidP="00326ABA">
      <w:pPr>
        <w:spacing w:line="560" w:lineRule="exact"/>
        <w:ind w:firstLineChars="200" w:firstLine="640"/>
        <w:rPr>
          <w:rFonts w:ascii="仿宋_GB2312" w:eastAsia="仿宋_GB2312" w:hAnsi="楷体" w:cs="仿宋_GB2312" w:hint="eastAsia"/>
          <w:color w:val="000000"/>
          <w:sz w:val="32"/>
          <w:szCs w:val="32"/>
        </w:rPr>
      </w:pPr>
      <w:r>
        <w:rPr>
          <w:rFonts w:ascii="仿宋_GB2312" w:eastAsia="仿宋_GB2312" w:hAnsi="楷体" w:cs="仿宋_GB2312" w:hint="eastAsia"/>
          <w:color w:val="000000"/>
          <w:sz w:val="32"/>
          <w:szCs w:val="32"/>
        </w:rPr>
        <w:t>团省委将负责</w:t>
      </w:r>
      <w:r w:rsidRPr="00305266">
        <w:rPr>
          <w:rFonts w:ascii="仿宋_GB2312" w:eastAsia="仿宋_GB2312" w:hAnsi="楷体" w:cs="仿宋_GB2312" w:hint="eastAsia"/>
          <w:color w:val="000000"/>
          <w:sz w:val="32"/>
          <w:szCs w:val="32"/>
        </w:rPr>
        <w:t>组织</w:t>
      </w:r>
      <w:r>
        <w:rPr>
          <w:rFonts w:ascii="仿宋_GB2312" w:eastAsia="仿宋_GB2312" w:hAnsi="楷体" w:cs="仿宋_GB2312" w:hint="eastAsia"/>
          <w:color w:val="000000"/>
          <w:sz w:val="32"/>
          <w:szCs w:val="32"/>
        </w:rPr>
        <w:t>希望工程支教服务</w:t>
      </w:r>
      <w:r w:rsidRPr="00305266">
        <w:rPr>
          <w:rFonts w:ascii="仿宋_GB2312" w:eastAsia="仿宋_GB2312" w:hAnsi="楷体" w:cs="仿宋_GB2312" w:hint="eastAsia"/>
          <w:color w:val="000000"/>
          <w:sz w:val="32"/>
          <w:szCs w:val="32"/>
        </w:rPr>
        <w:t>志愿者</w:t>
      </w:r>
      <w:r>
        <w:rPr>
          <w:rFonts w:ascii="仿宋_GB2312" w:eastAsia="仿宋_GB2312" w:hAnsi="楷体" w:cs="仿宋_GB2312" w:hint="eastAsia"/>
          <w:color w:val="000000"/>
          <w:sz w:val="32"/>
          <w:szCs w:val="32"/>
        </w:rPr>
        <w:t>在8月进行集中</w:t>
      </w:r>
      <w:r w:rsidRPr="00305266">
        <w:rPr>
          <w:rFonts w:ascii="仿宋_GB2312" w:eastAsia="仿宋_GB2312" w:hAnsi="楷体" w:cs="仿宋_GB2312" w:hint="eastAsia"/>
          <w:color w:val="000000"/>
          <w:sz w:val="32"/>
          <w:szCs w:val="32"/>
        </w:rPr>
        <w:t>培训（具体</w:t>
      </w:r>
      <w:r>
        <w:rPr>
          <w:rFonts w:ascii="仿宋_GB2312" w:eastAsia="仿宋_GB2312" w:hAnsi="楷体" w:cs="仿宋_GB2312" w:hint="eastAsia"/>
          <w:color w:val="000000"/>
          <w:sz w:val="32"/>
          <w:szCs w:val="32"/>
        </w:rPr>
        <w:t>时间、</w:t>
      </w:r>
      <w:r w:rsidRPr="00305266">
        <w:rPr>
          <w:rFonts w:ascii="仿宋_GB2312" w:eastAsia="仿宋_GB2312" w:hAnsi="楷体" w:cs="仿宋_GB2312" w:hint="eastAsia"/>
          <w:color w:val="000000"/>
          <w:sz w:val="32"/>
          <w:szCs w:val="32"/>
        </w:rPr>
        <w:t>事项另行通知）。</w:t>
      </w:r>
    </w:p>
    <w:p w:rsidR="00326ABA" w:rsidRDefault="00326ABA" w:rsidP="00326ABA">
      <w:pPr>
        <w:spacing w:line="560" w:lineRule="exact"/>
        <w:ind w:firstLine="630"/>
        <w:rPr>
          <w:rFonts w:ascii="楷体" w:eastAsia="楷体" w:hAnsi="楷体" w:cs="楷体_GB2312" w:hint="eastAsia"/>
          <w:color w:val="000000"/>
          <w:sz w:val="32"/>
          <w:szCs w:val="32"/>
        </w:rPr>
      </w:pPr>
      <w:r w:rsidRPr="002E4BBE">
        <w:rPr>
          <w:rFonts w:ascii="楷体" w:eastAsia="楷体" w:hAnsi="楷体" w:cs="仿宋_GB2312" w:hint="eastAsia"/>
          <w:color w:val="000000"/>
          <w:sz w:val="32"/>
          <w:szCs w:val="32"/>
        </w:rPr>
        <w:t>（六）</w:t>
      </w:r>
      <w:r w:rsidRPr="002E4BBE">
        <w:rPr>
          <w:rFonts w:ascii="楷体" w:eastAsia="楷体" w:hAnsi="楷体" w:cs="楷体_GB2312" w:hint="eastAsia"/>
          <w:color w:val="000000"/>
          <w:sz w:val="32"/>
          <w:szCs w:val="32"/>
        </w:rPr>
        <w:t>上岗服务</w:t>
      </w:r>
    </w:p>
    <w:p w:rsidR="00326ABA" w:rsidRPr="004219C5" w:rsidRDefault="00326ABA" w:rsidP="00326ABA">
      <w:pPr>
        <w:spacing w:line="560" w:lineRule="exact"/>
        <w:ind w:firstLine="630"/>
        <w:rPr>
          <w:rFonts w:ascii="楷体" w:eastAsia="楷体" w:hAnsi="楷体" w:cs="楷体_GB2312" w:hint="eastAsia"/>
          <w:color w:val="000000"/>
          <w:sz w:val="32"/>
          <w:szCs w:val="32"/>
        </w:rPr>
      </w:pPr>
      <w:r>
        <w:rPr>
          <w:rFonts w:ascii="仿宋_GB2312" w:eastAsia="仿宋_GB2312" w:hAnsi="楷体" w:cs="仿宋_GB2312" w:hint="eastAsia"/>
          <w:color w:val="000000"/>
          <w:sz w:val="32"/>
          <w:szCs w:val="32"/>
        </w:rPr>
        <w:t>9月，志愿者正式开展为期1年支教。</w:t>
      </w:r>
    </w:p>
    <w:p w:rsidR="00326ABA" w:rsidRPr="002E4BBE" w:rsidRDefault="00326ABA" w:rsidP="00326ABA">
      <w:pPr>
        <w:spacing w:line="560" w:lineRule="exact"/>
        <w:ind w:firstLineChars="196" w:firstLine="627"/>
        <w:rPr>
          <w:rFonts w:ascii="黑体" w:eastAsia="黑体" w:hAnsi="黑体" w:cs="楷体_GB2312" w:hint="eastAsia"/>
          <w:bCs/>
          <w:color w:val="000000"/>
          <w:sz w:val="32"/>
          <w:szCs w:val="32"/>
        </w:rPr>
      </w:pPr>
      <w:r w:rsidRPr="002E4BBE">
        <w:rPr>
          <w:rFonts w:ascii="黑体" w:eastAsia="黑体" w:hAnsi="黑体" w:cs="楷体_GB2312" w:hint="eastAsia"/>
          <w:bCs/>
          <w:color w:val="000000"/>
          <w:sz w:val="32"/>
          <w:szCs w:val="32"/>
        </w:rPr>
        <w:t>五、日常管理和服务</w:t>
      </w:r>
    </w:p>
    <w:p w:rsidR="00326ABA" w:rsidRDefault="00326ABA" w:rsidP="00326ABA">
      <w:pPr>
        <w:spacing w:line="560" w:lineRule="exact"/>
        <w:ind w:firstLineChars="200" w:firstLine="640"/>
        <w:rPr>
          <w:rFonts w:ascii="仿宋_GB2312" w:eastAsia="仿宋_GB2312" w:hAnsi="仿宋_GB2312" w:cs="仿宋_GB2312" w:hint="eastAsia"/>
          <w:color w:val="000000"/>
          <w:sz w:val="32"/>
          <w:szCs w:val="32"/>
        </w:rPr>
      </w:pPr>
      <w:r w:rsidRPr="004219C5">
        <w:rPr>
          <w:rFonts w:ascii="楷体_GB2312" w:eastAsia="楷体_GB2312" w:hAnsi="仿宋_GB2312" w:cs="仿宋_GB2312" w:hint="eastAsia"/>
          <w:color w:val="000000"/>
          <w:sz w:val="32"/>
          <w:szCs w:val="32"/>
        </w:rPr>
        <w:t>（一）人事档案、组织关系管理。</w:t>
      </w:r>
      <w:r>
        <w:rPr>
          <w:rFonts w:ascii="仿宋_GB2312" w:eastAsia="仿宋_GB2312" w:hAnsi="仿宋_GB2312" w:cs="仿宋_GB2312" w:hint="eastAsia"/>
          <w:color w:val="000000"/>
          <w:sz w:val="32"/>
          <w:szCs w:val="32"/>
        </w:rPr>
        <w:t>服务期间，毕业生的</w:t>
      </w:r>
      <w:r>
        <w:rPr>
          <w:rFonts w:ascii="仿宋_GB2312" w:eastAsia="仿宋_GB2312" w:hAnsi="仿宋_GB2312" w:cs="仿宋_GB2312" w:hint="eastAsia"/>
          <w:sz w:val="32"/>
          <w:szCs w:val="32"/>
          <w:lang w:val="zh-CN"/>
        </w:rPr>
        <w:t>人事</w:t>
      </w:r>
      <w:r>
        <w:rPr>
          <w:rFonts w:ascii="仿宋_GB2312" w:eastAsia="仿宋_GB2312" w:hAnsi="仿宋_GB2312" w:cs="仿宋_GB2312" w:hint="eastAsia"/>
          <w:sz w:val="32"/>
          <w:szCs w:val="32"/>
          <w:lang w:val="zh-CN"/>
        </w:rPr>
        <w:lastRenderedPageBreak/>
        <w:t>档案统一委托</w:t>
      </w:r>
      <w:r>
        <w:rPr>
          <w:rFonts w:ascii="仿宋_GB2312" w:eastAsia="仿宋_GB2312" w:hAnsi="仿宋_GB2312" w:cs="仿宋_GB2312" w:hint="eastAsia"/>
          <w:color w:val="000000"/>
          <w:sz w:val="32"/>
          <w:szCs w:val="32"/>
        </w:rPr>
        <w:t>福建青年人才开发中心代为管理。服务期间，党团组织关系由毕业生凭党团组织关系介绍信转至服务单位。服务期间申请入党的，由乡（镇）一级党组织按规定程序办理。服务期满后，人事档案和组织关系按照有关规定转迁。</w:t>
      </w:r>
    </w:p>
    <w:p w:rsidR="00326ABA" w:rsidRDefault="00326ABA" w:rsidP="00326ABA">
      <w:pPr>
        <w:spacing w:line="560" w:lineRule="exact"/>
        <w:ind w:firstLineChars="200" w:firstLine="640"/>
        <w:rPr>
          <w:rFonts w:ascii="仿宋_GB2312" w:eastAsia="仿宋_GB2312" w:hAnsi="仿宋_GB2312" w:cs="仿宋_GB2312" w:hint="eastAsia"/>
          <w:color w:val="000000"/>
          <w:sz w:val="32"/>
          <w:szCs w:val="32"/>
        </w:rPr>
      </w:pPr>
      <w:r w:rsidRPr="004219C5">
        <w:rPr>
          <w:rFonts w:ascii="楷体_GB2312" w:eastAsia="楷体_GB2312" w:hAnsi="仿宋_GB2312" w:cs="仿宋_GB2312" w:hint="eastAsia"/>
          <w:color w:val="000000"/>
          <w:sz w:val="32"/>
          <w:szCs w:val="32"/>
        </w:rPr>
        <w:t>（二）强化管理。</w:t>
      </w:r>
      <w:r>
        <w:rPr>
          <w:rFonts w:ascii="仿宋_GB2312" w:eastAsia="仿宋_GB2312" w:hAnsi="仿宋_GB2312" w:cs="仿宋_GB2312" w:hint="eastAsia"/>
          <w:color w:val="000000"/>
          <w:sz w:val="32"/>
          <w:szCs w:val="32"/>
        </w:rPr>
        <w:t>根据“谁用人、谁受益、谁负责”的原则，志愿者日常管理和服务工作由支教服务所在县团委负责：协调落实志愿者服务岗位、食、</w:t>
      </w:r>
      <w:proofErr w:type="gramStart"/>
      <w:r>
        <w:rPr>
          <w:rFonts w:ascii="仿宋_GB2312" w:eastAsia="仿宋_GB2312" w:hAnsi="仿宋_GB2312" w:cs="仿宋_GB2312" w:hint="eastAsia"/>
          <w:color w:val="000000"/>
          <w:sz w:val="32"/>
          <w:szCs w:val="32"/>
        </w:rPr>
        <w:t>宿以及</w:t>
      </w:r>
      <w:proofErr w:type="gramEnd"/>
      <w:r>
        <w:rPr>
          <w:rFonts w:ascii="仿宋_GB2312" w:eastAsia="仿宋_GB2312" w:hAnsi="仿宋_GB2312" w:cs="仿宋_GB2312" w:hint="eastAsia"/>
          <w:color w:val="000000"/>
          <w:sz w:val="32"/>
          <w:szCs w:val="32"/>
        </w:rPr>
        <w:t>安全、健康、卫生等后勤保障；帮助解决志愿者遇到的困难和问题；对志愿者的服务工作进行考核评估。支教学校按照本单位有关规定把志愿者作为本单位工作人员进行管理，加强安全教育，给予相应的待遇，负责提出考核初步意见。服务地设区市团委对</w:t>
      </w:r>
      <w:proofErr w:type="gramStart"/>
      <w:r>
        <w:rPr>
          <w:rFonts w:ascii="仿宋_GB2312" w:eastAsia="仿宋_GB2312" w:hAnsi="仿宋_GB2312" w:cs="仿宋_GB2312" w:hint="eastAsia"/>
          <w:color w:val="000000"/>
          <w:sz w:val="32"/>
          <w:szCs w:val="32"/>
        </w:rPr>
        <w:t>服务县</w:t>
      </w:r>
      <w:proofErr w:type="gramEnd"/>
      <w:r>
        <w:rPr>
          <w:rFonts w:ascii="仿宋_GB2312" w:eastAsia="仿宋_GB2312" w:hAnsi="仿宋_GB2312" w:cs="仿宋_GB2312" w:hint="eastAsia"/>
          <w:color w:val="000000"/>
          <w:sz w:val="32"/>
          <w:szCs w:val="32"/>
        </w:rPr>
        <w:t>团委的工作进行督促、检查和评估。志愿者所在高校团委要及时跟踪了解志愿者工作、生活等情况，并积极给予帮助支持。</w:t>
      </w:r>
    </w:p>
    <w:p w:rsidR="00326ABA" w:rsidRDefault="00326ABA" w:rsidP="00326ABA">
      <w:pPr>
        <w:spacing w:line="560" w:lineRule="exact"/>
        <w:ind w:firstLineChars="200" w:firstLine="640"/>
        <w:rPr>
          <w:rFonts w:ascii="仿宋_GB2312" w:eastAsia="仿宋_GB2312" w:hAnsi="仿宋_GB2312" w:cs="仿宋_GB2312" w:hint="eastAsia"/>
          <w:color w:val="000000"/>
          <w:sz w:val="32"/>
          <w:szCs w:val="32"/>
        </w:rPr>
      </w:pPr>
      <w:r w:rsidRPr="004219C5">
        <w:rPr>
          <w:rFonts w:ascii="楷体_GB2312" w:eastAsia="楷体_GB2312" w:hAnsi="仿宋_GB2312" w:cs="仿宋_GB2312" w:hint="eastAsia"/>
          <w:color w:val="000000"/>
          <w:sz w:val="32"/>
          <w:szCs w:val="32"/>
        </w:rPr>
        <w:t>（三）保障服务。</w:t>
      </w:r>
      <w:r>
        <w:rPr>
          <w:rFonts w:ascii="仿宋_GB2312" w:eastAsia="仿宋_GB2312" w:hAnsi="仿宋_GB2312" w:cs="仿宋_GB2312" w:hint="eastAsia"/>
          <w:color w:val="000000"/>
          <w:sz w:val="32"/>
          <w:szCs w:val="32"/>
        </w:rPr>
        <w:t>将为每一名志愿者提供以下保障:基本支教生活补助、人身保险和交通往返费用等约4000元/人/每月；服务期满考核合格的志愿者，将统一颁发《希望工程志愿者荣誉证书》。</w:t>
      </w:r>
    </w:p>
    <w:p w:rsidR="00326ABA" w:rsidRDefault="00326ABA" w:rsidP="00326ABA">
      <w:pPr>
        <w:spacing w:line="560" w:lineRule="exact"/>
        <w:ind w:firstLine="645"/>
        <w:rPr>
          <w:rFonts w:ascii="仿宋_GB2312" w:eastAsia="仿宋_GB2312" w:hAnsi="仿宋_GB2312" w:cs="仿宋_GB2312" w:hint="eastAsia"/>
          <w:color w:val="000000"/>
          <w:sz w:val="32"/>
          <w:szCs w:val="32"/>
        </w:rPr>
      </w:pPr>
      <w:r w:rsidRPr="007F2CBA">
        <w:rPr>
          <w:rFonts w:ascii="楷体_GB2312" w:eastAsia="楷体_GB2312" w:hAnsi="仿宋_GB2312" w:cs="仿宋_GB2312" w:hint="eastAsia"/>
          <w:color w:val="000000"/>
          <w:sz w:val="32"/>
          <w:szCs w:val="32"/>
        </w:rPr>
        <w:t>（四）就业服务。</w:t>
      </w:r>
      <w:r w:rsidRPr="00B66289">
        <w:rPr>
          <w:rFonts w:ascii="仿宋_GB2312" w:eastAsia="仿宋_GB2312" w:hAnsi="仿宋_GB2312" w:cs="仿宋_GB2312" w:hint="eastAsia"/>
          <w:color w:val="000000"/>
          <w:sz w:val="32"/>
          <w:szCs w:val="32"/>
        </w:rPr>
        <w:t>各级</w:t>
      </w:r>
      <w:r>
        <w:rPr>
          <w:rFonts w:ascii="仿宋_GB2312" w:eastAsia="仿宋_GB2312" w:hAnsi="仿宋_GB2312" w:cs="仿宋_GB2312" w:hint="eastAsia"/>
          <w:color w:val="000000"/>
          <w:sz w:val="32"/>
          <w:szCs w:val="32"/>
        </w:rPr>
        <w:t>团委</w:t>
      </w:r>
      <w:r w:rsidRPr="00B66289">
        <w:rPr>
          <w:rFonts w:ascii="仿宋_GB2312" w:eastAsia="仿宋_GB2312" w:hAnsi="仿宋_GB2312" w:cs="仿宋_GB2312" w:hint="eastAsia"/>
          <w:color w:val="000000"/>
          <w:sz w:val="32"/>
          <w:szCs w:val="32"/>
        </w:rPr>
        <w:t>要密切配合，对志愿者服务期满后就业创业的情况及时进行跟踪调查和</w:t>
      </w:r>
      <w:r>
        <w:rPr>
          <w:rFonts w:ascii="仿宋_GB2312" w:eastAsia="仿宋_GB2312" w:hAnsi="仿宋_GB2312" w:cs="仿宋_GB2312" w:hint="eastAsia"/>
          <w:color w:val="000000"/>
          <w:sz w:val="32"/>
          <w:szCs w:val="32"/>
        </w:rPr>
        <w:t>提供推荐</w:t>
      </w:r>
      <w:r w:rsidRPr="00B66289">
        <w:rPr>
          <w:rFonts w:ascii="仿宋_GB2312" w:eastAsia="仿宋_GB2312" w:hAnsi="仿宋_GB2312" w:cs="仿宋_GB2312" w:hint="eastAsia"/>
          <w:color w:val="000000"/>
          <w:sz w:val="32"/>
          <w:szCs w:val="32"/>
        </w:rPr>
        <w:t>服务。</w:t>
      </w:r>
    </w:p>
    <w:p w:rsidR="00326ABA" w:rsidRDefault="00326ABA" w:rsidP="00326ABA">
      <w:pPr>
        <w:spacing w:line="560" w:lineRule="exact"/>
        <w:ind w:firstLine="645"/>
        <w:rPr>
          <w:rFonts w:ascii="仿宋_GB2312" w:eastAsia="仿宋_GB2312" w:hAnsi="仿宋_GB2312" w:cs="仿宋_GB2312" w:hint="eastAsia"/>
          <w:color w:val="000000"/>
          <w:sz w:val="32"/>
          <w:szCs w:val="32"/>
        </w:rPr>
      </w:pPr>
      <w:r w:rsidRPr="007F2CBA">
        <w:rPr>
          <w:rFonts w:ascii="楷体_GB2312" w:eastAsia="楷体_GB2312" w:hAnsi="仿宋_GB2312" w:cs="仿宋_GB2312" w:hint="eastAsia"/>
          <w:color w:val="000000"/>
          <w:sz w:val="32"/>
          <w:szCs w:val="32"/>
        </w:rPr>
        <w:t>（五）评选表彰。</w:t>
      </w:r>
      <w:r>
        <w:rPr>
          <w:rFonts w:ascii="仿宋_GB2312" w:eastAsia="仿宋_GB2312" w:hAnsi="仿宋_GB2312" w:cs="仿宋_GB2312" w:hint="eastAsia"/>
          <w:color w:val="000000"/>
          <w:sz w:val="32"/>
          <w:szCs w:val="32"/>
        </w:rPr>
        <w:t>志愿者服务期满后，根据评估考核的结果对优秀志愿者进行表彰，并推荐参评各类评选表彰活动。</w:t>
      </w:r>
    </w:p>
    <w:p w:rsidR="00326ABA" w:rsidRDefault="00326ABA" w:rsidP="00326ABA">
      <w:pPr>
        <w:spacing w:line="560" w:lineRule="exact"/>
        <w:ind w:firstLineChars="200" w:firstLine="640"/>
        <w:rPr>
          <w:rFonts w:ascii="仿宋_GB2312" w:eastAsia="仿宋_GB2312" w:hAnsi="楷体" w:cs="仿宋_GB2312" w:hint="eastAsia"/>
          <w:color w:val="000000"/>
          <w:sz w:val="32"/>
          <w:szCs w:val="32"/>
        </w:rPr>
      </w:pPr>
    </w:p>
    <w:p w:rsidR="00326ABA" w:rsidRDefault="00326ABA" w:rsidP="00326ABA">
      <w:pPr>
        <w:spacing w:line="560" w:lineRule="exact"/>
        <w:ind w:firstLineChars="200" w:firstLine="640"/>
        <w:rPr>
          <w:rFonts w:ascii="仿宋_GB2312" w:eastAsia="仿宋_GB2312" w:hAnsi="楷体" w:cs="仿宋_GB2312"/>
          <w:color w:val="000000"/>
          <w:sz w:val="32"/>
          <w:szCs w:val="32"/>
        </w:rPr>
      </w:pPr>
      <w:r w:rsidRPr="00305266">
        <w:rPr>
          <w:rFonts w:ascii="仿宋_GB2312" w:eastAsia="仿宋_GB2312" w:hAnsi="楷体" w:cs="仿宋_GB2312" w:hint="eastAsia"/>
          <w:color w:val="000000"/>
          <w:sz w:val="32"/>
          <w:szCs w:val="32"/>
        </w:rPr>
        <w:t xml:space="preserve"> </w:t>
      </w:r>
    </w:p>
    <w:p w:rsidR="00326ABA" w:rsidRPr="00DA2C3D" w:rsidRDefault="00326ABA" w:rsidP="00326ABA">
      <w:pPr>
        <w:spacing w:line="560" w:lineRule="exact"/>
        <w:jc w:val="center"/>
        <w:rPr>
          <w:rFonts w:ascii="方正小标宋简体" w:eastAsia="方正小标宋简体" w:hAnsi="宋体" w:hint="eastAsia"/>
          <w:color w:val="000000"/>
          <w:sz w:val="44"/>
          <w:szCs w:val="44"/>
        </w:rPr>
      </w:pPr>
      <w:r>
        <w:rPr>
          <w:rFonts w:ascii="仿宋_GB2312" w:eastAsia="仿宋_GB2312" w:hAnsi="楷体" w:cs="仿宋_GB2312"/>
          <w:color w:val="000000"/>
          <w:sz w:val="32"/>
          <w:szCs w:val="32"/>
        </w:rPr>
        <w:br w:type="page"/>
      </w:r>
      <w:r w:rsidRPr="00DA2C3D">
        <w:rPr>
          <w:rFonts w:ascii="方正小标宋简体" w:eastAsia="方正小标宋简体" w:hAnsi="宋体" w:hint="eastAsia"/>
          <w:color w:val="000000"/>
          <w:sz w:val="44"/>
          <w:szCs w:val="44"/>
        </w:rPr>
        <w:lastRenderedPageBreak/>
        <w:t>福建省希望工程支教服务团报名登记表</w:t>
      </w:r>
    </w:p>
    <w:p w:rsidR="00326ABA" w:rsidRPr="00936201" w:rsidRDefault="00326ABA" w:rsidP="00326ABA">
      <w:pPr>
        <w:adjustRightInd w:val="0"/>
        <w:snapToGrid w:val="0"/>
        <w:spacing w:line="560" w:lineRule="exact"/>
        <w:jc w:val="center"/>
        <w:rPr>
          <w:rFonts w:ascii="仿宋_GB2312" w:eastAsia="仿宋_GB2312" w:hAnsi="楷体" w:hint="eastAsia"/>
          <w:b/>
          <w:color w:val="000000"/>
          <w:sz w:val="36"/>
          <w:szCs w:val="36"/>
        </w:rPr>
      </w:pPr>
    </w:p>
    <w:p w:rsidR="00326ABA" w:rsidRPr="00305266" w:rsidRDefault="00326ABA" w:rsidP="00326ABA">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学校所在地：</w:t>
      </w:r>
      <w:r w:rsidRPr="00305266">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rPr>
        <w:t xml:space="preserve">       学校名称：</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rPr>
        <w:t xml:space="preserve">                                   </w:t>
      </w:r>
    </w:p>
    <w:tbl>
      <w:tblPr>
        <w:tblW w:w="8778"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260"/>
        <w:gridCol w:w="83"/>
        <w:gridCol w:w="1472"/>
        <w:gridCol w:w="812"/>
        <w:gridCol w:w="693"/>
        <w:gridCol w:w="803"/>
        <w:gridCol w:w="1161"/>
        <w:gridCol w:w="7"/>
        <w:gridCol w:w="1800"/>
      </w:tblGrid>
      <w:tr w:rsidR="00326ABA" w:rsidRPr="00305266" w:rsidTr="00BC5B34">
        <w:trPr>
          <w:cantSplit/>
          <w:trHeight w:val="585"/>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姓    名</w:t>
            </w:r>
          </w:p>
        </w:tc>
        <w:tc>
          <w:tcPr>
            <w:tcW w:w="1555"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505"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性 别</w:t>
            </w:r>
          </w:p>
        </w:tc>
        <w:tc>
          <w:tcPr>
            <w:tcW w:w="1971"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800" w:type="dxa"/>
            <w:vMerge w:val="restart"/>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照</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片</w:t>
            </w:r>
          </w:p>
        </w:tc>
      </w:tr>
      <w:tr w:rsidR="00326ABA" w:rsidRPr="00305266" w:rsidTr="00BC5B34">
        <w:trPr>
          <w:cantSplit/>
          <w:trHeight w:val="585"/>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民    族</w:t>
            </w:r>
          </w:p>
        </w:tc>
        <w:tc>
          <w:tcPr>
            <w:tcW w:w="1555"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505"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出生年月</w:t>
            </w:r>
          </w:p>
        </w:tc>
        <w:tc>
          <w:tcPr>
            <w:tcW w:w="1971"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800" w:type="dxa"/>
            <w:vMerge/>
            <w:tcBorders>
              <w:bottom w:val="nil"/>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585"/>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政治面貌</w:t>
            </w:r>
          </w:p>
        </w:tc>
        <w:tc>
          <w:tcPr>
            <w:tcW w:w="5031" w:type="dxa"/>
            <w:gridSpan w:val="7"/>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800" w:type="dxa"/>
            <w:vMerge/>
            <w:tcBorders>
              <w:top w:val="nil"/>
              <w:bottom w:val="nil"/>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420"/>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身份证号码</w:t>
            </w:r>
          </w:p>
        </w:tc>
        <w:tc>
          <w:tcPr>
            <w:tcW w:w="5024" w:type="dxa"/>
            <w:gridSpan w:val="6"/>
            <w:tcBorders>
              <w:top w:val="nil"/>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807" w:type="dxa"/>
            <w:gridSpan w:val="2"/>
            <w:tcBorders>
              <w:top w:val="nil"/>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872"/>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学    历</w:t>
            </w:r>
          </w:p>
        </w:tc>
        <w:tc>
          <w:tcPr>
            <w:tcW w:w="2367"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496" w:type="dxa"/>
            <w:gridSpan w:val="2"/>
            <w:vAlign w:val="center"/>
          </w:tcPr>
          <w:p w:rsidR="00326ABA" w:rsidRPr="00305266" w:rsidRDefault="00326ABA" w:rsidP="00BC5B34">
            <w:pPr>
              <w:adjustRightInd w:val="0"/>
              <w:snapToGrid w:val="0"/>
              <w:spacing w:line="560" w:lineRule="exact"/>
              <w:jc w:val="lef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院（系）</w:t>
            </w:r>
          </w:p>
          <w:p w:rsidR="00326ABA" w:rsidRPr="00305266" w:rsidRDefault="00326ABA" w:rsidP="00BC5B34">
            <w:pPr>
              <w:adjustRightInd w:val="0"/>
              <w:snapToGrid w:val="0"/>
              <w:spacing w:line="560" w:lineRule="exact"/>
              <w:jc w:val="lef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专   业</w:t>
            </w:r>
          </w:p>
        </w:tc>
        <w:tc>
          <w:tcPr>
            <w:tcW w:w="2968"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500"/>
          <w:jc w:val="center"/>
        </w:trPr>
        <w:tc>
          <w:tcPr>
            <w:tcW w:w="1947" w:type="dxa"/>
            <w:gridSpan w:val="2"/>
            <w:vMerge w:val="restart"/>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特    长</w:t>
            </w:r>
          </w:p>
        </w:tc>
        <w:tc>
          <w:tcPr>
            <w:tcW w:w="2367" w:type="dxa"/>
            <w:gridSpan w:val="3"/>
            <w:vMerge w:val="restart"/>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496"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健康状况</w:t>
            </w:r>
          </w:p>
        </w:tc>
        <w:tc>
          <w:tcPr>
            <w:tcW w:w="2968"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533"/>
          <w:jc w:val="center"/>
        </w:trPr>
        <w:tc>
          <w:tcPr>
            <w:tcW w:w="1947" w:type="dxa"/>
            <w:gridSpan w:val="2"/>
            <w:vMerge/>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2367" w:type="dxa"/>
            <w:gridSpan w:val="3"/>
            <w:vMerge/>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496"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既往病史</w:t>
            </w:r>
          </w:p>
        </w:tc>
        <w:tc>
          <w:tcPr>
            <w:tcW w:w="2968"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440"/>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手机</w:t>
            </w:r>
            <w:r>
              <w:rPr>
                <w:rFonts w:ascii="仿宋_GB2312" w:eastAsia="仿宋_GB2312" w:hAnsi="楷体" w:hint="eastAsia"/>
                <w:color w:val="000000"/>
                <w:sz w:val="32"/>
                <w:szCs w:val="32"/>
              </w:rPr>
              <w:t>号码</w:t>
            </w:r>
          </w:p>
        </w:tc>
        <w:tc>
          <w:tcPr>
            <w:tcW w:w="2367"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496"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电子信箱</w:t>
            </w:r>
          </w:p>
        </w:tc>
        <w:tc>
          <w:tcPr>
            <w:tcW w:w="2968"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585"/>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家庭所在地</w:t>
            </w:r>
          </w:p>
        </w:tc>
        <w:tc>
          <w:tcPr>
            <w:tcW w:w="6831" w:type="dxa"/>
            <w:gridSpan w:val="8"/>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省         市（地区）</w:t>
            </w:r>
          </w:p>
        </w:tc>
      </w:tr>
      <w:tr w:rsidR="00326ABA" w:rsidRPr="00305266" w:rsidTr="00BC5B34">
        <w:trPr>
          <w:cantSplit/>
          <w:trHeight w:val="585"/>
          <w:jc w:val="center"/>
        </w:trPr>
        <w:tc>
          <w:tcPr>
            <w:tcW w:w="1947" w:type="dxa"/>
            <w:gridSpan w:val="2"/>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家庭通讯</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地址及电话</w:t>
            </w:r>
          </w:p>
        </w:tc>
        <w:tc>
          <w:tcPr>
            <w:tcW w:w="6831" w:type="dxa"/>
            <w:gridSpan w:val="8"/>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1940"/>
          <w:jc w:val="center"/>
        </w:trPr>
        <w:tc>
          <w:tcPr>
            <w:tcW w:w="687" w:type="dxa"/>
            <w:vMerge w:val="restart"/>
            <w:textDirection w:val="tbRlV"/>
            <w:vAlign w:val="center"/>
          </w:tcPr>
          <w:p w:rsidR="00326ABA" w:rsidRPr="00305266" w:rsidRDefault="00326ABA" w:rsidP="00BC5B34">
            <w:pPr>
              <w:adjustRightInd w:val="0"/>
              <w:snapToGrid w:val="0"/>
              <w:spacing w:line="560" w:lineRule="exact"/>
              <w:ind w:left="113" w:right="113"/>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服 </w:t>
            </w:r>
            <w:proofErr w:type="gramStart"/>
            <w:r w:rsidRPr="00305266">
              <w:rPr>
                <w:rFonts w:ascii="仿宋_GB2312" w:eastAsia="仿宋_GB2312" w:hAnsi="楷体" w:hint="eastAsia"/>
                <w:color w:val="000000"/>
                <w:sz w:val="32"/>
                <w:szCs w:val="32"/>
              </w:rPr>
              <w:t>务</w:t>
            </w:r>
            <w:proofErr w:type="gramEnd"/>
            <w:r w:rsidRPr="00305266">
              <w:rPr>
                <w:rFonts w:ascii="仿宋_GB2312" w:eastAsia="仿宋_GB2312" w:hAnsi="楷体" w:hint="eastAsia"/>
                <w:color w:val="000000"/>
                <w:sz w:val="32"/>
                <w:szCs w:val="32"/>
              </w:rPr>
              <w:t xml:space="preserve"> 意 向</w:t>
            </w:r>
          </w:p>
        </w:tc>
        <w:tc>
          <w:tcPr>
            <w:tcW w:w="1260" w:type="dxa"/>
            <w:textDirection w:val="tbRlV"/>
            <w:vAlign w:val="center"/>
          </w:tcPr>
          <w:p w:rsidR="00326ABA" w:rsidRPr="00305266" w:rsidRDefault="00326ABA" w:rsidP="00BC5B34">
            <w:pPr>
              <w:adjustRightInd w:val="0"/>
              <w:snapToGrid w:val="0"/>
              <w:spacing w:line="560" w:lineRule="exact"/>
              <w:ind w:left="113" w:right="113"/>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服务岗位类别</w:t>
            </w:r>
          </w:p>
        </w:tc>
        <w:tc>
          <w:tcPr>
            <w:tcW w:w="6831" w:type="dxa"/>
            <w:gridSpan w:val="8"/>
            <w:tcBorders>
              <w:bottom w:val="single" w:sz="4" w:space="0" w:color="auto"/>
            </w:tcBorders>
            <w:vAlign w:val="center"/>
          </w:tcPr>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第一志愿：</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     /     /    ）</w:t>
            </w:r>
          </w:p>
          <w:p w:rsidR="00326ABA" w:rsidRDefault="00326ABA" w:rsidP="00BC5B34">
            <w:pPr>
              <w:adjustRightInd w:val="0"/>
              <w:snapToGrid w:val="0"/>
              <w:spacing w:line="560" w:lineRule="exact"/>
              <w:rPr>
                <w:rFonts w:ascii="仿宋_GB2312" w:eastAsia="仿宋_GB2312" w:hAnsi="楷体" w:hint="eastAsia"/>
                <w:color w:val="000000"/>
                <w:sz w:val="32"/>
                <w:szCs w:val="32"/>
                <w:u w:val="single"/>
              </w:rPr>
            </w:pPr>
            <w:r w:rsidRPr="00305266">
              <w:rPr>
                <w:rFonts w:ascii="仿宋_GB2312" w:eastAsia="仿宋_GB2312" w:hAnsi="楷体" w:hint="eastAsia"/>
                <w:color w:val="000000"/>
                <w:sz w:val="32"/>
                <w:szCs w:val="32"/>
              </w:rPr>
              <w:t>第二志愿：</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     /     /    ）</w:t>
            </w: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u w:val="single"/>
              </w:rPr>
            </w:pPr>
            <w:r w:rsidRPr="00305266">
              <w:rPr>
                <w:rFonts w:ascii="仿宋_GB2312" w:eastAsia="仿宋_GB2312" w:hAnsi="楷体" w:hint="eastAsia"/>
                <w:color w:val="000000"/>
                <w:sz w:val="32"/>
                <w:szCs w:val="32"/>
              </w:rPr>
              <w:t>第三志愿：</w:t>
            </w:r>
            <w:r w:rsidRPr="00305266">
              <w:rPr>
                <w:rFonts w:ascii="仿宋_GB2312" w:eastAsia="仿宋_GB2312" w:hAnsi="楷体" w:hint="eastAsia"/>
                <w:color w:val="000000"/>
                <w:sz w:val="32"/>
                <w:szCs w:val="32"/>
                <w:u w:val="single"/>
              </w:rPr>
              <w:t xml:space="preserve">   </w:t>
            </w:r>
            <w:r>
              <w:rPr>
                <w:rFonts w:ascii="仿宋_GB2312" w:eastAsia="仿宋_GB2312" w:hAnsi="楷体" w:hint="eastAsia"/>
                <w:color w:val="000000"/>
                <w:sz w:val="32"/>
                <w:szCs w:val="32"/>
                <w:u w:val="single"/>
              </w:rPr>
              <w:t xml:space="preserve"> </w:t>
            </w:r>
            <w:r w:rsidRPr="00305266">
              <w:rPr>
                <w:rFonts w:ascii="仿宋_GB2312" w:eastAsia="仿宋_GB2312" w:hAnsi="楷体" w:hint="eastAsia"/>
                <w:color w:val="000000"/>
                <w:sz w:val="32"/>
                <w:szCs w:val="32"/>
                <w:u w:val="single"/>
              </w:rPr>
              <w:t xml:space="preserve">        （     /     /    ）</w:t>
            </w:r>
          </w:p>
          <w:p w:rsidR="00326ABA"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A、体育B、音乐C、美术</w:t>
            </w:r>
          </w:p>
          <w:p w:rsidR="00326ABA" w:rsidRPr="000F6759" w:rsidRDefault="00326ABA" w:rsidP="00BC5B34">
            <w:pPr>
              <w:adjustRightInd w:val="0"/>
              <w:snapToGrid w:val="0"/>
              <w:spacing w:line="560" w:lineRule="exact"/>
              <w:rPr>
                <w:rFonts w:ascii="仿宋_GB2312" w:eastAsia="仿宋_GB2312" w:hAnsi="楷体" w:hint="eastAsia"/>
                <w:color w:val="000000"/>
                <w:sz w:val="32"/>
                <w:szCs w:val="32"/>
              </w:rPr>
            </w:pPr>
          </w:p>
          <w:p w:rsidR="00326ABA" w:rsidRPr="00305266" w:rsidRDefault="00326ABA" w:rsidP="00BC5B34">
            <w:pPr>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是否服从分配    □ 服从      □不服从</w:t>
            </w:r>
          </w:p>
        </w:tc>
      </w:tr>
      <w:tr w:rsidR="00326ABA" w:rsidRPr="00305266" w:rsidTr="00BC5B34">
        <w:trPr>
          <w:cantSplit/>
          <w:trHeight w:val="520"/>
          <w:jc w:val="center"/>
        </w:trPr>
        <w:tc>
          <w:tcPr>
            <w:tcW w:w="687" w:type="dxa"/>
            <w:vMerge/>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1260" w:type="dxa"/>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服务期</w:t>
            </w:r>
          </w:p>
        </w:tc>
        <w:tc>
          <w:tcPr>
            <w:tcW w:w="6831" w:type="dxa"/>
            <w:gridSpan w:val="8"/>
            <w:tcBorders>
              <w:bottom w:val="single" w:sz="4" w:space="0" w:color="auto"/>
            </w:tcBorders>
            <w:vAlign w:val="center"/>
          </w:tcPr>
          <w:p w:rsidR="00326ABA" w:rsidRPr="00305266" w:rsidRDefault="00326ABA" w:rsidP="00BC5B34">
            <w:pPr>
              <w:adjustRightInd w:val="0"/>
              <w:snapToGrid w:val="0"/>
              <w:spacing w:line="560" w:lineRule="exact"/>
              <w:ind w:firstLineChars="300" w:firstLine="960"/>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   1年    </w:t>
            </w:r>
          </w:p>
        </w:tc>
      </w:tr>
      <w:tr w:rsidR="00326ABA" w:rsidRPr="00305266" w:rsidTr="00BC5B34">
        <w:trPr>
          <w:cantSplit/>
          <w:trHeight w:val="1708"/>
          <w:jc w:val="center"/>
        </w:trPr>
        <w:tc>
          <w:tcPr>
            <w:tcW w:w="2030" w:type="dxa"/>
            <w:gridSpan w:val="3"/>
            <w:vAlign w:val="center"/>
          </w:tcPr>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p>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个人简历</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6748" w:type="dxa"/>
            <w:gridSpan w:val="7"/>
            <w:tcBorders>
              <w:bottom w:val="single" w:sz="4" w:space="0" w:color="auto"/>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1676"/>
          <w:jc w:val="center"/>
        </w:trPr>
        <w:tc>
          <w:tcPr>
            <w:tcW w:w="2030" w:type="dxa"/>
            <w:gridSpan w:val="3"/>
            <w:vAlign w:val="center"/>
          </w:tcPr>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志愿服务</w:t>
            </w:r>
          </w:p>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经历</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6748" w:type="dxa"/>
            <w:gridSpan w:val="7"/>
            <w:tcBorders>
              <w:bottom w:val="single" w:sz="4" w:space="0" w:color="auto"/>
            </w:tcBorders>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r>
      <w:tr w:rsidR="00326ABA" w:rsidRPr="00305266" w:rsidTr="00BC5B34">
        <w:trPr>
          <w:cantSplit/>
          <w:trHeight w:val="1370"/>
          <w:jc w:val="center"/>
        </w:trPr>
        <w:tc>
          <w:tcPr>
            <w:tcW w:w="2030"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大学期间</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奖励和处分</w:t>
            </w:r>
          </w:p>
        </w:tc>
        <w:tc>
          <w:tcPr>
            <w:tcW w:w="6748" w:type="dxa"/>
            <w:gridSpan w:val="7"/>
            <w:vAlign w:val="center"/>
          </w:tcPr>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p>
        </w:tc>
      </w:tr>
      <w:tr w:rsidR="00326ABA" w:rsidRPr="00305266" w:rsidTr="00BC5B34">
        <w:trPr>
          <w:cantSplit/>
          <w:trHeight w:val="1474"/>
          <w:jc w:val="center"/>
        </w:trPr>
        <w:tc>
          <w:tcPr>
            <w:tcW w:w="2030" w:type="dxa"/>
            <w:gridSpan w:val="3"/>
            <w:vAlign w:val="center"/>
          </w:tcPr>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本人承诺</w:t>
            </w:r>
          </w:p>
        </w:tc>
        <w:tc>
          <w:tcPr>
            <w:tcW w:w="6748" w:type="dxa"/>
            <w:gridSpan w:val="7"/>
            <w:vAlign w:val="center"/>
          </w:tcPr>
          <w:p w:rsidR="00326ABA" w:rsidRPr="00305266" w:rsidRDefault="00326ABA" w:rsidP="00BC5B34">
            <w:pPr>
              <w:adjustRightInd w:val="0"/>
              <w:snapToGrid w:val="0"/>
              <w:spacing w:line="560" w:lineRule="exact"/>
              <w:ind w:firstLineChars="500" w:firstLine="1600"/>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以上填写内容全部属实</w:t>
            </w: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报名者签字：              年    月    日</w:t>
            </w:r>
          </w:p>
        </w:tc>
      </w:tr>
      <w:tr w:rsidR="00326ABA" w:rsidRPr="00305266" w:rsidTr="00BC5B34">
        <w:trPr>
          <w:cantSplit/>
          <w:trHeight w:val="1950"/>
          <w:jc w:val="center"/>
        </w:trPr>
        <w:tc>
          <w:tcPr>
            <w:tcW w:w="2030" w:type="dxa"/>
            <w:gridSpan w:val="3"/>
            <w:vAlign w:val="center"/>
          </w:tcPr>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所在院（系）</w:t>
            </w:r>
          </w:p>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团组织意见</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p>
        </w:tc>
        <w:tc>
          <w:tcPr>
            <w:tcW w:w="6748" w:type="dxa"/>
            <w:gridSpan w:val="7"/>
            <w:vAlign w:val="center"/>
          </w:tcPr>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w:t>
            </w: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（盖章）</w:t>
            </w: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年    月   日</w:t>
            </w:r>
          </w:p>
        </w:tc>
      </w:tr>
      <w:tr w:rsidR="00326ABA" w:rsidRPr="00305266" w:rsidTr="00BC5B34">
        <w:trPr>
          <w:cantSplit/>
          <w:trHeight w:val="2443"/>
          <w:jc w:val="center"/>
        </w:trPr>
        <w:tc>
          <w:tcPr>
            <w:tcW w:w="2030" w:type="dxa"/>
            <w:gridSpan w:val="3"/>
            <w:vAlign w:val="center"/>
          </w:tcPr>
          <w:p w:rsidR="00326ABA"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高校团委</w:t>
            </w:r>
          </w:p>
          <w:p w:rsidR="00326ABA" w:rsidRPr="00305266" w:rsidRDefault="00326ABA" w:rsidP="00BC5B34">
            <w:pPr>
              <w:adjustRightInd w:val="0"/>
              <w:snapToGrid w:val="0"/>
              <w:spacing w:line="560" w:lineRule="exact"/>
              <w:jc w:val="center"/>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意    见</w:t>
            </w:r>
          </w:p>
        </w:tc>
        <w:tc>
          <w:tcPr>
            <w:tcW w:w="6748" w:type="dxa"/>
            <w:gridSpan w:val="7"/>
            <w:vAlign w:val="center"/>
          </w:tcPr>
          <w:p w:rsidR="00326ABA" w:rsidRDefault="00326ABA" w:rsidP="00BC5B34">
            <w:pPr>
              <w:adjustRightInd w:val="0"/>
              <w:snapToGrid w:val="0"/>
              <w:spacing w:line="560" w:lineRule="exact"/>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（盖章）</w:t>
            </w:r>
          </w:p>
          <w:p w:rsidR="00326ABA" w:rsidRPr="00305266" w:rsidRDefault="00326ABA" w:rsidP="00BC5B34">
            <w:pPr>
              <w:adjustRightInd w:val="0"/>
              <w:snapToGrid w:val="0"/>
              <w:spacing w:line="560" w:lineRule="exact"/>
              <w:rPr>
                <w:rFonts w:ascii="仿宋_GB2312" w:eastAsia="仿宋_GB2312" w:hAnsi="楷体" w:hint="eastAsia"/>
                <w:color w:val="000000"/>
                <w:sz w:val="32"/>
                <w:szCs w:val="32"/>
              </w:rPr>
            </w:pPr>
            <w:r w:rsidRPr="00305266">
              <w:rPr>
                <w:rFonts w:ascii="仿宋_GB2312" w:eastAsia="仿宋_GB2312" w:hAnsi="楷体" w:hint="eastAsia"/>
                <w:color w:val="000000"/>
                <w:sz w:val="32"/>
                <w:szCs w:val="32"/>
              </w:rPr>
              <w:t xml:space="preserve">                          年    月  </w:t>
            </w:r>
            <w:r>
              <w:rPr>
                <w:rFonts w:ascii="仿宋_GB2312" w:eastAsia="仿宋_GB2312" w:hAnsi="楷体" w:hint="eastAsia"/>
                <w:color w:val="000000"/>
                <w:sz w:val="32"/>
                <w:szCs w:val="32"/>
              </w:rPr>
              <w:t xml:space="preserve"> </w:t>
            </w:r>
            <w:r w:rsidRPr="00305266">
              <w:rPr>
                <w:rFonts w:ascii="仿宋_GB2312" w:eastAsia="仿宋_GB2312" w:hAnsi="楷体" w:hint="eastAsia"/>
                <w:color w:val="000000"/>
                <w:sz w:val="32"/>
                <w:szCs w:val="32"/>
              </w:rPr>
              <w:t>日</w:t>
            </w:r>
          </w:p>
        </w:tc>
      </w:tr>
    </w:tbl>
    <w:p w:rsidR="00326ABA" w:rsidRDefault="00326ABA" w:rsidP="00326ABA">
      <w:pPr>
        <w:adjustRightInd w:val="0"/>
        <w:snapToGrid w:val="0"/>
        <w:spacing w:line="560" w:lineRule="exact"/>
        <w:ind w:firstLineChars="200" w:firstLine="480"/>
        <w:rPr>
          <w:rFonts w:ascii="仿宋_GB2312" w:eastAsia="仿宋_GB2312" w:hAnsi="楷体" w:hint="eastAsia"/>
          <w:color w:val="000000"/>
          <w:sz w:val="24"/>
        </w:rPr>
      </w:pPr>
      <w:r w:rsidRPr="007136E1">
        <w:rPr>
          <w:rFonts w:ascii="仿宋_GB2312" w:eastAsia="仿宋_GB2312" w:hAnsi="楷体" w:hint="eastAsia"/>
          <w:color w:val="000000"/>
          <w:sz w:val="24"/>
        </w:rPr>
        <w:t>注：申请表一式三份，应届毕业生将本表交高校团委，</w:t>
      </w:r>
      <w:proofErr w:type="gramStart"/>
      <w:r w:rsidRPr="007136E1">
        <w:rPr>
          <w:rFonts w:ascii="仿宋_GB2312" w:eastAsia="仿宋_GB2312" w:hAnsi="楷体" w:hint="eastAsia"/>
          <w:color w:val="000000"/>
          <w:sz w:val="24"/>
        </w:rPr>
        <w:t>附学习</w:t>
      </w:r>
      <w:proofErr w:type="gramEnd"/>
      <w:r w:rsidRPr="007136E1">
        <w:rPr>
          <w:rFonts w:ascii="仿宋_GB2312" w:eastAsia="仿宋_GB2312" w:hAnsi="楷体" w:hint="eastAsia"/>
          <w:color w:val="000000"/>
          <w:sz w:val="24"/>
        </w:rPr>
        <w:t>成绩单、身份证复印件，高校团委审核后寄至</w:t>
      </w:r>
      <w:proofErr w:type="gramStart"/>
      <w:r w:rsidRPr="007136E1">
        <w:rPr>
          <w:rFonts w:ascii="仿宋_GB2312" w:eastAsia="仿宋_GB2312" w:hAnsi="楷体" w:hint="eastAsia"/>
          <w:color w:val="000000"/>
          <w:sz w:val="24"/>
        </w:rPr>
        <w:t>省希望</w:t>
      </w:r>
      <w:proofErr w:type="gramEnd"/>
      <w:r w:rsidRPr="007136E1">
        <w:rPr>
          <w:rFonts w:ascii="仿宋_GB2312" w:eastAsia="仿宋_GB2312" w:hAnsi="楷体" w:hint="eastAsia"/>
          <w:color w:val="000000"/>
          <w:sz w:val="24"/>
        </w:rPr>
        <w:t>办。</w:t>
      </w:r>
    </w:p>
    <w:p w:rsidR="00326ABA" w:rsidRPr="007136E1" w:rsidRDefault="00326ABA" w:rsidP="00326ABA">
      <w:pPr>
        <w:adjustRightInd w:val="0"/>
        <w:snapToGrid w:val="0"/>
        <w:spacing w:line="560" w:lineRule="exact"/>
        <w:ind w:firstLineChars="200" w:firstLine="480"/>
        <w:rPr>
          <w:rFonts w:ascii="仿宋_GB2312" w:eastAsia="仿宋_GB2312" w:hAnsi="楷体" w:hint="eastAsia"/>
          <w:color w:val="000000"/>
          <w:sz w:val="24"/>
        </w:rPr>
      </w:pPr>
    </w:p>
    <w:tbl>
      <w:tblPr>
        <w:tblW w:w="0" w:type="auto"/>
        <w:jc w:val="center"/>
        <w:tblInd w:w="-25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9000"/>
      </w:tblGrid>
      <w:tr w:rsidR="00326ABA" w:rsidRPr="00C27E90" w:rsidTr="00BC5B34">
        <w:trPr>
          <w:trHeight w:val="570"/>
          <w:jc w:val="center"/>
        </w:trPr>
        <w:tc>
          <w:tcPr>
            <w:tcW w:w="9000" w:type="dxa"/>
            <w:tcBorders>
              <w:top w:val="single" w:sz="12" w:space="0" w:color="auto"/>
              <w:left w:val="nil"/>
              <w:right w:val="nil"/>
            </w:tcBorders>
            <w:vAlign w:val="center"/>
          </w:tcPr>
          <w:p w:rsidR="00326ABA" w:rsidRPr="00C27E90" w:rsidRDefault="00326ABA" w:rsidP="00BC5B34">
            <w:pPr>
              <w:adjustRightInd w:val="0"/>
              <w:snapToGrid w:val="0"/>
              <w:spacing w:line="560" w:lineRule="exact"/>
              <w:ind w:firstLineChars="50" w:firstLine="150"/>
              <w:rPr>
                <w:rFonts w:ascii="仿宋_GB2312" w:eastAsia="仿宋_GB2312" w:hAnsi="楷体" w:cs="仿宋_GB2312" w:hint="eastAsia"/>
                <w:color w:val="000000"/>
                <w:kern w:val="0"/>
                <w:sz w:val="30"/>
                <w:szCs w:val="30"/>
              </w:rPr>
            </w:pPr>
            <w:r w:rsidRPr="00C27E90">
              <w:rPr>
                <w:rFonts w:ascii="仿宋_GB2312" w:eastAsia="仿宋_GB2312" w:hAnsi="楷体" w:cs="仿宋_GB2312" w:hint="eastAsia"/>
                <w:color w:val="000000"/>
                <w:kern w:val="0"/>
                <w:sz w:val="30"/>
                <w:szCs w:val="30"/>
              </w:rPr>
              <w:t>共青团福建省委办公室                 201</w:t>
            </w:r>
            <w:r>
              <w:rPr>
                <w:rFonts w:ascii="仿宋_GB2312" w:eastAsia="仿宋_GB2312" w:hAnsi="楷体" w:cs="仿宋_GB2312" w:hint="eastAsia"/>
                <w:color w:val="000000"/>
                <w:kern w:val="0"/>
                <w:sz w:val="30"/>
                <w:szCs w:val="30"/>
              </w:rPr>
              <w:t>5</w:t>
            </w:r>
            <w:r w:rsidRPr="00C27E90">
              <w:rPr>
                <w:rFonts w:ascii="仿宋_GB2312" w:eastAsia="仿宋_GB2312" w:hAnsi="楷体" w:cs="仿宋_GB2312" w:hint="eastAsia"/>
                <w:color w:val="000000"/>
                <w:kern w:val="0"/>
                <w:sz w:val="30"/>
                <w:szCs w:val="30"/>
              </w:rPr>
              <w:t>年</w:t>
            </w:r>
            <w:r>
              <w:rPr>
                <w:rFonts w:ascii="仿宋_GB2312" w:eastAsia="仿宋_GB2312" w:hAnsi="楷体" w:cs="仿宋_GB2312" w:hint="eastAsia"/>
                <w:color w:val="000000"/>
                <w:kern w:val="0"/>
                <w:sz w:val="30"/>
                <w:szCs w:val="30"/>
              </w:rPr>
              <w:t>5</w:t>
            </w:r>
            <w:r w:rsidRPr="00C27E90">
              <w:rPr>
                <w:rFonts w:ascii="仿宋_GB2312" w:eastAsia="仿宋_GB2312" w:hAnsi="楷体" w:cs="仿宋_GB2312" w:hint="eastAsia"/>
                <w:color w:val="000000"/>
                <w:kern w:val="0"/>
                <w:sz w:val="30"/>
                <w:szCs w:val="30"/>
              </w:rPr>
              <w:t>月</w:t>
            </w:r>
            <w:r>
              <w:rPr>
                <w:rFonts w:ascii="仿宋_GB2312" w:eastAsia="仿宋_GB2312" w:hAnsi="楷体" w:cs="仿宋_GB2312" w:hint="eastAsia"/>
                <w:color w:val="000000"/>
                <w:kern w:val="0"/>
                <w:sz w:val="30"/>
                <w:szCs w:val="30"/>
              </w:rPr>
              <w:t>11</w:t>
            </w:r>
            <w:r w:rsidRPr="00C27E90">
              <w:rPr>
                <w:rFonts w:ascii="仿宋_GB2312" w:eastAsia="仿宋_GB2312" w:hAnsi="楷体" w:cs="仿宋_GB2312" w:hint="eastAsia"/>
                <w:color w:val="000000"/>
                <w:kern w:val="0"/>
                <w:sz w:val="30"/>
                <w:szCs w:val="30"/>
              </w:rPr>
              <w:t>日印发</w:t>
            </w:r>
          </w:p>
        </w:tc>
      </w:tr>
    </w:tbl>
    <w:p w:rsidR="00326ABA" w:rsidRPr="007136E1" w:rsidRDefault="00326ABA" w:rsidP="00326ABA">
      <w:pPr>
        <w:adjustRightInd w:val="0"/>
        <w:snapToGrid w:val="0"/>
        <w:spacing w:line="560" w:lineRule="exact"/>
        <w:rPr>
          <w:rFonts w:ascii="仿宋_GB2312" w:eastAsia="仿宋_GB2312" w:hAnsi="楷体" w:cs="仿宋_GB2312" w:hint="eastAsia"/>
          <w:color w:val="000000"/>
          <w:kern w:val="0"/>
          <w:sz w:val="32"/>
          <w:szCs w:val="32"/>
        </w:rPr>
      </w:pPr>
    </w:p>
    <w:p w:rsidR="005E72EF" w:rsidRPr="00326ABA" w:rsidRDefault="005E72EF"/>
    <w:sectPr w:rsidR="005E72EF" w:rsidRPr="00326ABA">
      <w:footerReference w:type="even" r:id="rId5"/>
      <w:footerReference w:type="default" r:id="rId6"/>
      <w:pgSz w:w="11907" w:h="16840"/>
      <w:pgMar w:top="1927" w:right="1531" w:bottom="1871" w:left="1531"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E4" w:rsidRDefault="00326ABA">
    <w:pPr>
      <w:pStyle w:val="af2"/>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rsidR="00B558E4" w:rsidRDefault="00326ABA">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23" w:rsidRDefault="00326ABA" w:rsidP="00BB3B23">
    <w:pPr>
      <w:pStyle w:val="af2"/>
      <w:framePr w:wrap="around" w:vAnchor="text" w:hAnchor="margin" w:xAlign="outside" w:y="-522"/>
      <w:rPr>
        <w:rStyle w:val="af0"/>
        <w:rFonts w:ascii="宋体" w:hAnsi="宋体"/>
        <w:sz w:val="28"/>
        <w:szCs w:val="28"/>
      </w:rPr>
    </w:pPr>
    <w:r>
      <w:rPr>
        <w:rStyle w:val="af0"/>
        <w:rFonts w:ascii="宋体" w:hAnsi="宋体" w:hint="eastAsia"/>
        <w:sz w:val="28"/>
        <w:szCs w:val="28"/>
      </w:rPr>
      <w:t>—</w:t>
    </w:r>
    <w:r>
      <w:rPr>
        <w:rStyle w:val="af0"/>
        <w:rFonts w:ascii="宋体" w:hAnsi="宋体" w:hint="eastAsia"/>
        <w:sz w:val="28"/>
        <w:szCs w:val="28"/>
      </w:rPr>
      <w:t xml:space="preserve"> </w:t>
    </w:r>
    <w:r>
      <w:rPr>
        <w:rFonts w:ascii="宋体" w:hAnsi="宋体"/>
        <w:sz w:val="28"/>
        <w:szCs w:val="28"/>
      </w:rPr>
      <w:fldChar w:fldCharType="begin"/>
    </w:r>
    <w:r>
      <w:rPr>
        <w:rStyle w:val="af0"/>
        <w:rFonts w:ascii="宋体" w:hAnsi="宋体"/>
        <w:sz w:val="28"/>
        <w:szCs w:val="28"/>
      </w:rPr>
      <w:instrText xml:space="preserve">PAGE  </w:instrText>
    </w:r>
    <w:r>
      <w:rPr>
        <w:rFonts w:ascii="宋体" w:hAnsi="宋体"/>
        <w:sz w:val="28"/>
        <w:szCs w:val="28"/>
      </w:rPr>
      <w:fldChar w:fldCharType="separate"/>
    </w:r>
    <w:r>
      <w:rPr>
        <w:rStyle w:val="af0"/>
        <w:rFonts w:ascii="宋体" w:hAnsi="宋体"/>
        <w:noProof/>
        <w:sz w:val="28"/>
        <w:szCs w:val="28"/>
      </w:rPr>
      <w:t>1</w:t>
    </w:r>
    <w:r>
      <w:rPr>
        <w:rFonts w:ascii="宋体" w:hAnsi="宋体"/>
        <w:sz w:val="28"/>
        <w:szCs w:val="28"/>
      </w:rPr>
      <w:fldChar w:fldCharType="end"/>
    </w:r>
    <w:r>
      <w:rPr>
        <w:rStyle w:val="af0"/>
        <w:rFonts w:ascii="宋体" w:hAnsi="宋体" w:hint="eastAsia"/>
        <w:sz w:val="28"/>
        <w:szCs w:val="28"/>
      </w:rPr>
      <w:t xml:space="preserve"> </w:t>
    </w:r>
    <w:r>
      <w:rPr>
        <w:rStyle w:val="af0"/>
        <w:rFonts w:ascii="宋体" w:hAnsi="宋体" w:hint="eastAsia"/>
        <w:sz w:val="28"/>
        <w:szCs w:val="28"/>
      </w:rPr>
      <w:t>—</w:t>
    </w:r>
  </w:p>
  <w:p w:rsidR="00BB3B23" w:rsidRDefault="00326ABA">
    <w:pPr>
      <w:pStyle w:val="af2"/>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6ABA"/>
    <w:rsid w:val="002E79AA"/>
    <w:rsid w:val="0032014D"/>
    <w:rsid w:val="00326ABA"/>
    <w:rsid w:val="003830D0"/>
    <w:rsid w:val="005C099A"/>
    <w:rsid w:val="005E7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BA"/>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qFormat/>
    <w:rsid w:val="005C099A"/>
    <w:pPr>
      <w:widowControl/>
      <w:spacing w:before="480" w:line="276" w:lineRule="auto"/>
      <w:contextualSpacing/>
      <w:jc w:val="left"/>
      <w:outlineLvl w:val="0"/>
    </w:pPr>
    <w:rPr>
      <w:rFonts w:asciiTheme="majorHAnsi" w:eastAsiaTheme="majorEastAsia" w:hAnsiTheme="majorHAnsi" w:cstheme="majorBidi"/>
      <w:smallCaps/>
      <w:spacing w:val="5"/>
      <w:kern w:val="0"/>
      <w:sz w:val="36"/>
      <w:szCs w:val="36"/>
      <w:lang w:eastAsia="en-US" w:bidi="en-US"/>
    </w:rPr>
  </w:style>
  <w:style w:type="paragraph" w:styleId="2">
    <w:name w:val="heading 2"/>
    <w:basedOn w:val="a"/>
    <w:next w:val="a"/>
    <w:link w:val="2Char"/>
    <w:uiPriority w:val="9"/>
    <w:unhideWhenUsed/>
    <w:qFormat/>
    <w:rsid w:val="005C099A"/>
    <w:pPr>
      <w:widowControl/>
      <w:spacing w:before="200" w:line="271" w:lineRule="auto"/>
      <w:jc w:val="left"/>
      <w:outlineLvl w:val="1"/>
    </w:pPr>
    <w:rPr>
      <w:rFonts w:asciiTheme="majorHAnsi" w:eastAsiaTheme="majorEastAsia" w:hAnsiTheme="majorHAnsi" w:cstheme="majorBidi"/>
      <w:smallCaps/>
      <w:kern w:val="0"/>
      <w:sz w:val="28"/>
      <w:szCs w:val="28"/>
      <w:lang w:eastAsia="en-US" w:bidi="en-US"/>
    </w:rPr>
  </w:style>
  <w:style w:type="paragraph" w:styleId="3">
    <w:name w:val="heading 3"/>
    <w:basedOn w:val="a"/>
    <w:next w:val="a"/>
    <w:link w:val="3Char"/>
    <w:uiPriority w:val="9"/>
    <w:semiHidden/>
    <w:unhideWhenUsed/>
    <w:qFormat/>
    <w:rsid w:val="005C099A"/>
    <w:pPr>
      <w:widowControl/>
      <w:spacing w:before="200" w:line="271" w:lineRule="auto"/>
      <w:jc w:val="left"/>
      <w:outlineLvl w:val="2"/>
    </w:pPr>
    <w:rPr>
      <w:rFonts w:asciiTheme="majorHAnsi" w:eastAsiaTheme="majorEastAsia" w:hAnsiTheme="majorHAnsi" w:cstheme="majorBidi"/>
      <w:i/>
      <w:iCs/>
      <w:smallCaps/>
      <w:spacing w:val="5"/>
      <w:kern w:val="0"/>
      <w:sz w:val="26"/>
      <w:szCs w:val="26"/>
      <w:lang w:eastAsia="en-US" w:bidi="en-US"/>
    </w:rPr>
  </w:style>
  <w:style w:type="paragraph" w:styleId="4">
    <w:name w:val="heading 4"/>
    <w:basedOn w:val="a"/>
    <w:next w:val="a"/>
    <w:link w:val="4Char"/>
    <w:uiPriority w:val="9"/>
    <w:semiHidden/>
    <w:unhideWhenUsed/>
    <w:qFormat/>
    <w:rsid w:val="005C099A"/>
    <w:pPr>
      <w:widowControl/>
      <w:spacing w:line="271" w:lineRule="auto"/>
      <w:jc w:val="left"/>
      <w:outlineLvl w:val="3"/>
    </w:pPr>
    <w:rPr>
      <w:rFonts w:asciiTheme="majorHAnsi" w:eastAsiaTheme="majorEastAsia" w:hAnsiTheme="majorHAnsi" w:cstheme="majorBidi"/>
      <w:b/>
      <w:bCs/>
      <w:spacing w:val="5"/>
      <w:kern w:val="0"/>
      <w:sz w:val="24"/>
      <w:lang w:eastAsia="en-US" w:bidi="en-US"/>
    </w:rPr>
  </w:style>
  <w:style w:type="paragraph" w:styleId="5">
    <w:name w:val="heading 5"/>
    <w:basedOn w:val="a"/>
    <w:next w:val="a"/>
    <w:link w:val="5Char"/>
    <w:uiPriority w:val="9"/>
    <w:semiHidden/>
    <w:unhideWhenUsed/>
    <w:qFormat/>
    <w:rsid w:val="005C099A"/>
    <w:pPr>
      <w:widowControl/>
      <w:spacing w:line="271" w:lineRule="auto"/>
      <w:jc w:val="left"/>
      <w:outlineLvl w:val="4"/>
    </w:pPr>
    <w:rPr>
      <w:rFonts w:asciiTheme="majorHAnsi" w:eastAsiaTheme="majorEastAsia" w:hAnsiTheme="majorHAnsi" w:cstheme="majorBidi"/>
      <w:i/>
      <w:iCs/>
      <w:kern w:val="0"/>
      <w:sz w:val="24"/>
      <w:lang w:eastAsia="en-US" w:bidi="en-US"/>
    </w:rPr>
  </w:style>
  <w:style w:type="paragraph" w:styleId="6">
    <w:name w:val="heading 6"/>
    <w:basedOn w:val="a"/>
    <w:next w:val="a"/>
    <w:link w:val="6Char"/>
    <w:uiPriority w:val="9"/>
    <w:semiHidden/>
    <w:unhideWhenUsed/>
    <w:qFormat/>
    <w:rsid w:val="005C099A"/>
    <w:pPr>
      <w:widowControl/>
      <w:shd w:val="clear" w:color="auto" w:fill="FFFFFF" w:themeFill="background1"/>
      <w:spacing w:line="271" w:lineRule="auto"/>
      <w:jc w:val="left"/>
      <w:outlineLvl w:val="5"/>
    </w:pPr>
    <w:rPr>
      <w:rFonts w:asciiTheme="majorHAnsi" w:eastAsiaTheme="majorEastAsia" w:hAnsiTheme="majorHAnsi" w:cstheme="majorBidi"/>
      <w:b/>
      <w:bCs/>
      <w:color w:val="595959" w:themeColor="text1" w:themeTint="A6"/>
      <w:spacing w:val="5"/>
      <w:kern w:val="0"/>
      <w:sz w:val="22"/>
      <w:szCs w:val="22"/>
      <w:lang w:eastAsia="en-US" w:bidi="en-US"/>
    </w:rPr>
  </w:style>
  <w:style w:type="paragraph" w:styleId="7">
    <w:name w:val="heading 7"/>
    <w:basedOn w:val="a"/>
    <w:next w:val="a"/>
    <w:link w:val="7Char"/>
    <w:uiPriority w:val="9"/>
    <w:semiHidden/>
    <w:unhideWhenUsed/>
    <w:qFormat/>
    <w:rsid w:val="005C099A"/>
    <w:pPr>
      <w:widowControl/>
      <w:spacing w:line="276" w:lineRule="auto"/>
      <w:jc w:val="left"/>
      <w:outlineLvl w:val="6"/>
    </w:pPr>
    <w:rPr>
      <w:rFonts w:asciiTheme="majorHAnsi" w:eastAsiaTheme="majorEastAsia" w:hAnsiTheme="majorHAnsi" w:cstheme="majorBidi"/>
      <w:b/>
      <w:bCs/>
      <w:i/>
      <w:iCs/>
      <w:color w:val="5A5A5A" w:themeColor="text1" w:themeTint="A5"/>
      <w:kern w:val="0"/>
      <w:sz w:val="20"/>
      <w:szCs w:val="20"/>
      <w:lang w:eastAsia="en-US" w:bidi="en-US"/>
    </w:rPr>
  </w:style>
  <w:style w:type="paragraph" w:styleId="8">
    <w:name w:val="heading 8"/>
    <w:basedOn w:val="a"/>
    <w:next w:val="a"/>
    <w:link w:val="8Char"/>
    <w:uiPriority w:val="9"/>
    <w:semiHidden/>
    <w:unhideWhenUsed/>
    <w:qFormat/>
    <w:rsid w:val="005C099A"/>
    <w:pPr>
      <w:widowControl/>
      <w:spacing w:line="276" w:lineRule="auto"/>
      <w:jc w:val="left"/>
      <w:outlineLvl w:val="7"/>
    </w:pPr>
    <w:rPr>
      <w:rFonts w:asciiTheme="majorHAnsi" w:eastAsiaTheme="majorEastAsia" w:hAnsiTheme="majorHAnsi" w:cstheme="majorBidi"/>
      <w:b/>
      <w:bCs/>
      <w:color w:val="7F7F7F" w:themeColor="text1" w:themeTint="80"/>
      <w:kern w:val="0"/>
      <w:sz w:val="20"/>
      <w:szCs w:val="20"/>
      <w:lang w:eastAsia="en-US" w:bidi="en-US"/>
    </w:rPr>
  </w:style>
  <w:style w:type="paragraph" w:styleId="9">
    <w:name w:val="heading 9"/>
    <w:basedOn w:val="a"/>
    <w:next w:val="a"/>
    <w:link w:val="9Char"/>
    <w:uiPriority w:val="9"/>
    <w:semiHidden/>
    <w:unhideWhenUsed/>
    <w:qFormat/>
    <w:rsid w:val="005C099A"/>
    <w:pPr>
      <w:widowControl/>
      <w:spacing w:line="271" w:lineRule="auto"/>
      <w:jc w:val="left"/>
      <w:outlineLvl w:val="8"/>
    </w:pPr>
    <w:rPr>
      <w:rFonts w:asciiTheme="majorHAnsi" w:eastAsiaTheme="majorEastAsia" w:hAnsiTheme="majorHAnsi" w:cstheme="majorBidi"/>
      <w:b/>
      <w:bCs/>
      <w:i/>
      <w:iCs/>
      <w:color w:val="7F7F7F" w:themeColor="text1" w:themeTint="80"/>
      <w:kern w:val="0"/>
      <w:sz w:val="18"/>
      <w:szCs w:val="18"/>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099A"/>
    <w:rPr>
      <w:smallCaps/>
      <w:spacing w:val="5"/>
      <w:sz w:val="36"/>
      <w:szCs w:val="36"/>
    </w:rPr>
  </w:style>
  <w:style w:type="character" w:customStyle="1" w:styleId="2Char">
    <w:name w:val="标题 2 Char"/>
    <w:basedOn w:val="a0"/>
    <w:link w:val="2"/>
    <w:uiPriority w:val="9"/>
    <w:rsid w:val="005C099A"/>
    <w:rPr>
      <w:smallCaps/>
      <w:sz w:val="28"/>
      <w:szCs w:val="28"/>
    </w:rPr>
  </w:style>
  <w:style w:type="character" w:customStyle="1" w:styleId="3Char">
    <w:name w:val="标题 3 Char"/>
    <w:basedOn w:val="a0"/>
    <w:link w:val="3"/>
    <w:uiPriority w:val="9"/>
    <w:semiHidden/>
    <w:rsid w:val="005C099A"/>
    <w:rPr>
      <w:i/>
      <w:iCs/>
      <w:smallCaps/>
      <w:spacing w:val="5"/>
      <w:sz w:val="26"/>
      <w:szCs w:val="26"/>
    </w:rPr>
  </w:style>
  <w:style w:type="character" w:customStyle="1" w:styleId="4Char">
    <w:name w:val="标题 4 Char"/>
    <w:basedOn w:val="a0"/>
    <w:link w:val="4"/>
    <w:uiPriority w:val="9"/>
    <w:semiHidden/>
    <w:rsid w:val="005C099A"/>
    <w:rPr>
      <w:b/>
      <w:bCs/>
      <w:spacing w:val="5"/>
      <w:sz w:val="24"/>
      <w:szCs w:val="24"/>
    </w:rPr>
  </w:style>
  <w:style w:type="character" w:customStyle="1" w:styleId="5Char">
    <w:name w:val="标题 5 Char"/>
    <w:basedOn w:val="a0"/>
    <w:link w:val="5"/>
    <w:uiPriority w:val="9"/>
    <w:semiHidden/>
    <w:rsid w:val="005C099A"/>
    <w:rPr>
      <w:i/>
      <w:iCs/>
      <w:sz w:val="24"/>
      <w:szCs w:val="24"/>
    </w:rPr>
  </w:style>
  <w:style w:type="character" w:customStyle="1" w:styleId="6Char">
    <w:name w:val="标题 6 Char"/>
    <w:basedOn w:val="a0"/>
    <w:link w:val="6"/>
    <w:uiPriority w:val="9"/>
    <w:semiHidden/>
    <w:rsid w:val="005C099A"/>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5C099A"/>
    <w:rPr>
      <w:b/>
      <w:bCs/>
      <w:i/>
      <w:iCs/>
      <w:color w:val="5A5A5A" w:themeColor="text1" w:themeTint="A5"/>
      <w:sz w:val="20"/>
      <w:szCs w:val="20"/>
    </w:rPr>
  </w:style>
  <w:style w:type="character" w:customStyle="1" w:styleId="8Char">
    <w:name w:val="标题 8 Char"/>
    <w:basedOn w:val="a0"/>
    <w:link w:val="8"/>
    <w:uiPriority w:val="9"/>
    <w:semiHidden/>
    <w:rsid w:val="005C099A"/>
    <w:rPr>
      <w:b/>
      <w:bCs/>
      <w:color w:val="7F7F7F" w:themeColor="text1" w:themeTint="80"/>
      <w:sz w:val="20"/>
      <w:szCs w:val="20"/>
    </w:rPr>
  </w:style>
  <w:style w:type="character" w:customStyle="1" w:styleId="9Char">
    <w:name w:val="标题 9 Char"/>
    <w:basedOn w:val="a0"/>
    <w:link w:val="9"/>
    <w:uiPriority w:val="9"/>
    <w:semiHidden/>
    <w:rsid w:val="005C099A"/>
    <w:rPr>
      <w:b/>
      <w:bCs/>
      <w:i/>
      <w:iCs/>
      <w:color w:val="7F7F7F" w:themeColor="text1" w:themeTint="80"/>
      <w:sz w:val="18"/>
      <w:szCs w:val="18"/>
    </w:rPr>
  </w:style>
  <w:style w:type="paragraph" w:styleId="a3">
    <w:name w:val="Title"/>
    <w:basedOn w:val="a"/>
    <w:next w:val="a"/>
    <w:link w:val="Char"/>
    <w:uiPriority w:val="10"/>
    <w:qFormat/>
    <w:rsid w:val="005C099A"/>
    <w:pPr>
      <w:widowControl/>
      <w:spacing w:after="300"/>
      <w:contextualSpacing/>
      <w:jc w:val="left"/>
    </w:pPr>
    <w:rPr>
      <w:rFonts w:asciiTheme="majorHAnsi" w:eastAsiaTheme="majorEastAsia" w:hAnsiTheme="majorHAnsi" w:cstheme="majorBidi"/>
      <w:smallCaps/>
      <w:kern w:val="0"/>
      <w:sz w:val="52"/>
      <w:szCs w:val="52"/>
      <w:lang w:eastAsia="en-US" w:bidi="en-US"/>
    </w:rPr>
  </w:style>
  <w:style w:type="character" w:customStyle="1" w:styleId="Char">
    <w:name w:val="标题 Char"/>
    <w:basedOn w:val="a0"/>
    <w:link w:val="a3"/>
    <w:uiPriority w:val="10"/>
    <w:rsid w:val="005C099A"/>
    <w:rPr>
      <w:smallCaps/>
      <w:sz w:val="52"/>
      <w:szCs w:val="52"/>
    </w:rPr>
  </w:style>
  <w:style w:type="paragraph" w:styleId="a4">
    <w:name w:val="Subtitle"/>
    <w:basedOn w:val="a"/>
    <w:next w:val="a"/>
    <w:link w:val="Char0"/>
    <w:uiPriority w:val="11"/>
    <w:qFormat/>
    <w:rsid w:val="005C099A"/>
    <w:pPr>
      <w:widowControl/>
      <w:spacing w:after="200" w:line="276" w:lineRule="auto"/>
      <w:jc w:val="left"/>
    </w:pPr>
    <w:rPr>
      <w:rFonts w:asciiTheme="majorHAnsi" w:eastAsiaTheme="majorEastAsia" w:hAnsiTheme="majorHAnsi" w:cstheme="majorBidi"/>
      <w:i/>
      <w:iCs/>
      <w:smallCaps/>
      <w:spacing w:val="10"/>
      <w:kern w:val="0"/>
      <w:sz w:val="28"/>
      <w:szCs w:val="28"/>
      <w:lang w:eastAsia="en-US" w:bidi="en-US"/>
    </w:rPr>
  </w:style>
  <w:style w:type="character" w:customStyle="1" w:styleId="Char0">
    <w:name w:val="副标题 Char"/>
    <w:basedOn w:val="a0"/>
    <w:link w:val="a4"/>
    <w:uiPriority w:val="11"/>
    <w:rsid w:val="005C099A"/>
    <w:rPr>
      <w:i/>
      <w:iCs/>
      <w:smallCaps/>
      <w:spacing w:val="10"/>
      <w:sz w:val="28"/>
      <w:szCs w:val="28"/>
    </w:rPr>
  </w:style>
  <w:style w:type="character" w:styleId="a5">
    <w:name w:val="Strong"/>
    <w:uiPriority w:val="22"/>
    <w:qFormat/>
    <w:rsid w:val="005C099A"/>
    <w:rPr>
      <w:b/>
      <w:bCs/>
    </w:rPr>
  </w:style>
  <w:style w:type="character" w:styleId="a6">
    <w:name w:val="Emphasis"/>
    <w:uiPriority w:val="20"/>
    <w:qFormat/>
    <w:rsid w:val="005C099A"/>
    <w:rPr>
      <w:b/>
      <w:bCs/>
      <w:i/>
      <w:iCs/>
      <w:spacing w:val="10"/>
    </w:rPr>
  </w:style>
  <w:style w:type="paragraph" w:styleId="a7">
    <w:name w:val="No Spacing"/>
    <w:basedOn w:val="a"/>
    <w:link w:val="Char1"/>
    <w:uiPriority w:val="1"/>
    <w:qFormat/>
    <w:rsid w:val="005C099A"/>
    <w:pPr>
      <w:widowControl/>
      <w:jc w:val="left"/>
    </w:pPr>
    <w:rPr>
      <w:rFonts w:asciiTheme="majorHAnsi" w:eastAsiaTheme="majorEastAsia" w:hAnsiTheme="majorHAnsi" w:cstheme="majorBidi"/>
      <w:kern w:val="0"/>
      <w:sz w:val="22"/>
      <w:szCs w:val="22"/>
      <w:lang w:eastAsia="en-US" w:bidi="en-US"/>
    </w:rPr>
  </w:style>
  <w:style w:type="character" w:customStyle="1" w:styleId="Char1">
    <w:name w:val="无间隔 Char"/>
    <w:basedOn w:val="a0"/>
    <w:link w:val="a7"/>
    <w:uiPriority w:val="1"/>
    <w:rsid w:val="005C099A"/>
  </w:style>
  <w:style w:type="paragraph" w:styleId="a8">
    <w:name w:val="List Paragraph"/>
    <w:basedOn w:val="a"/>
    <w:uiPriority w:val="34"/>
    <w:qFormat/>
    <w:rsid w:val="005C099A"/>
    <w:pPr>
      <w:widowControl/>
      <w:spacing w:after="200" w:line="276" w:lineRule="auto"/>
      <w:ind w:left="720"/>
      <w:contextualSpacing/>
      <w:jc w:val="left"/>
    </w:pPr>
    <w:rPr>
      <w:rFonts w:asciiTheme="majorHAnsi" w:eastAsiaTheme="majorEastAsia" w:hAnsiTheme="majorHAnsi" w:cstheme="majorBidi"/>
      <w:kern w:val="0"/>
      <w:sz w:val="22"/>
      <w:szCs w:val="22"/>
      <w:lang w:eastAsia="en-US" w:bidi="en-US"/>
    </w:rPr>
  </w:style>
  <w:style w:type="paragraph" w:styleId="a9">
    <w:name w:val="Quote"/>
    <w:basedOn w:val="a"/>
    <w:next w:val="a"/>
    <w:link w:val="Char2"/>
    <w:uiPriority w:val="29"/>
    <w:qFormat/>
    <w:rsid w:val="005C099A"/>
    <w:pPr>
      <w:widowControl/>
      <w:spacing w:after="200" w:line="276" w:lineRule="auto"/>
      <w:jc w:val="left"/>
    </w:pPr>
    <w:rPr>
      <w:rFonts w:asciiTheme="majorHAnsi" w:eastAsiaTheme="majorEastAsia" w:hAnsiTheme="majorHAnsi" w:cstheme="majorBidi"/>
      <w:i/>
      <w:iCs/>
      <w:kern w:val="0"/>
      <w:sz w:val="22"/>
      <w:szCs w:val="22"/>
      <w:lang w:eastAsia="en-US" w:bidi="en-US"/>
    </w:rPr>
  </w:style>
  <w:style w:type="character" w:customStyle="1" w:styleId="Char2">
    <w:name w:val="引用 Char"/>
    <w:basedOn w:val="a0"/>
    <w:link w:val="a9"/>
    <w:uiPriority w:val="29"/>
    <w:rsid w:val="005C099A"/>
    <w:rPr>
      <w:i/>
      <w:iCs/>
    </w:rPr>
  </w:style>
  <w:style w:type="paragraph" w:styleId="aa">
    <w:name w:val="Intense Quote"/>
    <w:basedOn w:val="a"/>
    <w:next w:val="a"/>
    <w:link w:val="Char3"/>
    <w:uiPriority w:val="30"/>
    <w:qFormat/>
    <w:rsid w:val="005C099A"/>
    <w:pPr>
      <w:widowControl/>
      <w:pBdr>
        <w:top w:val="single" w:sz="4" w:space="10" w:color="auto"/>
        <w:bottom w:val="single" w:sz="4" w:space="10" w:color="auto"/>
      </w:pBdr>
      <w:spacing w:before="240" w:after="240" w:line="300" w:lineRule="auto"/>
      <w:ind w:left="1152" w:right="1152"/>
    </w:pPr>
    <w:rPr>
      <w:rFonts w:asciiTheme="majorHAnsi" w:eastAsiaTheme="majorEastAsia" w:hAnsiTheme="majorHAnsi" w:cstheme="majorBidi"/>
      <w:i/>
      <w:iCs/>
      <w:kern w:val="0"/>
      <w:sz w:val="22"/>
      <w:szCs w:val="22"/>
      <w:lang w:eastAsia="en-US" w:bidi="en-US"/>
    </w:rPr>
  </w:style>
  <w:style w:type="character" w:customStyle="1" w:styleId="Char3">
    <w:name w:val="明显引用 Char"/>
    <w:basedOn w:val="a0"/>
    <w:link w:val="aa"/>
    <w:uiPriority w:val="30"/>
    <w:rsid w:val="005C099A"/>
    <w:rPr>
      <w:i/>
      <w:iCs/>
    </w:rPr>
  </w:style>
  <w:style w:type="character" w:styleId="ab">
    <w:name w:val="Subtle Emphasis"/>
    <w:uiPriority w:val="19"/>
    <w:qFormat/>
    <w:rsid w:val="005C099A"/>
    <w:rPr>
      <w:i/>
      <w:iCs/>
    </w:rPr>
  </w:style>
  <w:style w:type="character" w:styleId="ac">
    <w:name w:val="Intense Emphasis"/>
    <w:uiPriority w:val="21"/>
    <w:qFormat/>
    <w:rsid w:val="005C099A"/>
    <w:rPr>
      <w:b/>
      <w:bCs/>
      <w:i/>
      <w:iCs/>
    </w:rPr>
  </w:style>
  <w:style w:type="character" w:styleId="ad">
    <w:name w:val="Subtle Reference"/>
    <w:basedOn w:val="a0"/>
    <w:uiPriority w:val="31"/>
    <w:qFormat/>
    <w:rsid w:val="005C099A"/>
    <w:rPr>
      <w:smallCaps/>
    </w:rPr>
  </w:style>
  <w:style w:type="character" w:styleId="ae">
    <w:name w:val="Intense Reference"/>
    <w:uiPriority w:val="32"/>
    <w:qFormat/>
    <w:rsid w:val="005C099A"/>
    <w:rPr>
      <w:b/>
      <w:bCs/>
      <w:smallCaps/>
    </w:rPr>
  </w:style>
  <w:style w:type="character" w:styleId="af">
    <w:name w:val="Book Title"/>
    <w:basedOn w:val="a0"/>
    <w:uiPriority w:val="33"/>
    <w:qFormat/>
    <w:rsid w:val="005C099A"/>
    <w:rPr>
      <w:i/>
      <w:iCs/>
      <w:smallCaps/>
      <w:spacing w:val="5"/>
    </w:rPr>
  </w:style>
  <w:style w:type="paragraph" w:styleId="TOC">
    <w:name w:val="TOC Heading"/>
    <w:basedOn w:val="1"/>
    <w:next w:val="a"/>
    <w:uiPriority w:val="39"/>
    <w:semiHidden/>
    <w:unhideWhenUsed/>
    <w:qFormat/>
    <w:rsid w:val="005C099A"/>
    <w:pPr>
      <w:outlineLvl w:val="9"/>
    </w:pPr>
  </w:style>
  <w:style w:type="character" w:styleId="af0">
    <w:name w:val="page number"/>
    <w:basedOn w:val="a0"/>
    <w:rsid w:val="00326ABA"/>
  </w:style>
  <w:style w:type="paragraph" w:styleId="af1">
    <w:name w:val="Body Text"/>
    <w:basedOn w:val="a"/>
    <w:link w:val="Char4"/>
    <w:rsid w:val="00326ABA"/>
    <w:pPr>
      <w:jc w:val="center"/>
    </w:pPr>
    <w:rPr>
      <w:rFonts w:eastAsia="仿宋_GB2312"/>
      <w:sz w:val="32"/>
      <w:szCs w:val="32"/>
    </w:rPr>
  </w:style>
  <w:style w:type="character" w:customStyle="1" w:styleId="Char4">
    <w:name w:val="正文文本 Char"/>
    <w:basedOn w:val="a0"/>
    <w:link w:val="af1"/>
    <w:rsid w:val="00326ABA"/>
    <w:rPr>
      <w:rFonts w:ascii="Times New Roman" w:eastAsia="仿宋_GB2312" w:hAnsi="Times New Roman" w:cs="Times New Roman"/>
      <w:kern w:val="2"/>
      <w:sz w:val="32"/>
      <w:szCs w:val="32"/>
      <w:lang w:eastAsia="zh-CN" w:bidi="ar-SA"/>
    </w:rPr>
  </w:style>
  <w:style w:type="paragraph" w:styleId="af2">
    <w:name w:val="footer"/>
    <w:basedOn w:val="a"/>
    <w:link w:val="Char5"/>
    <w:rsid w:val="00326ABA"/>
    <w:pPr>
      <w:tabs>
        <w:tab w:val="center" w:pos="4153"/>
        <w:tab w:val="right" w:pos="8306"/>
      </w:tabs>
      <w:snapToGrid w:val="0"/>
      <w:jc w:val="left"/>
    </w:pPr>
    <w:rPr>
      <w:sz w:val="18"/>
      <w:szCs w:val="18"/>
    </w:rPr>
  </w:style>
  <w:style w:type="character" w:customStyle="1" w:styleId="Char5">
    <w:name w:val="页脚 Char"/>
    <w:basedOn w:val="a0"/>
    <w:link w:val="af2"/>
    <w:rsid w:val="00326ABA"/>
    <w:rPr>
      <w:rFonts w:ascii="Times New Roman" w:eastAsia="宋体" w:hAnsi="Times New Roman" w:cs="Times New Roman"/>
      <w:kern w:val="2"/>
      <w:sz w:val="18"/>
      <w:szCs w:val="18"/>
      <w:lang w:eastAsia="zh-CN" w:bidi="ar-SA"/>
    </w:rPr>
  </w:style>
  <w:style w:type="character" w:styleId="af3">
    <w:name w:val="Hyperlink"/>
    <w:basedOn w:val="a0"/>
    <w:rsid w:val="00326A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mailto:fjhope@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526</Words>
  <Characters>3003</Characters>
  <Application>Microsoft Office Word</Application>
  <DocSecurity>0</DocSecurity>
  <Lines>25</Lines>
  <Paragraphs>7</Paragraphs>
  <ScaleCrop>false</ScaleCrop>
  <Company>微软中国</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2015-05-15T00:38:00Z</dcterms:created>
  <dcterms:modified xsi:type="dcterms:W3CDTF">2015-05-15T00:38:00Z</dcterms:modified>
</cp:coreProperties>
</file>